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8A637A3" w14:textId="36C1A9B2" w:rsidR="00542A47" w:rsidRPr="00F06FE4" w:rsidRDefault="00F06FE4" w:rsidP="001B432C">
      <w:pPr>
        <w:tabs>
          <w:tab w:val="center" w:pos="4535"/>
          <w:tab w:val="right" w:pos="9070"/>
        </w:tabs>
        <w:spacing w:line="240" w:lineRule="auto"/>
        <w:rPr>
          <w:rFonts w:eastAsia="Times New Roman" w:cstheme="minorHAnsi"/>
          <w:sz w:val="24"/>
          <w:szCs w:val="24"/>
          <w:lang w:eastAsia="pl-PL"/>
        </w:rPr>
      </w:pPr>
      <w:r w:rsidRPr="00F06FE4">
        <w:rPr>
          <w:rFonts w:eastAsia="Times New Roman" w:cstheme="minorHAnsi"/>
          <w:noProof/>
          <w:sz w:val="24"/>
          <w:szCs w:val="24"/>
          <w:lang w:eastAsia="pl-PL"/>
        </w:rPr>
        <w:drawing>
          <wp:anchor distT="0" distB="0" distL="114300" distR="114300" simplePos="0" relativeHeight="251664384" behindDoc="1" locked="0" layoutInCell="1" allowOverlap="1" wp14:anchorId="0A8FCA2A" wp14:editId="0B3D5353">
            <wp:simplePos x="0" y="0"/>
            <wp:positionH relativeFrom="margin">
              <wp:posOffset>-414655</wp:posOffset>
            </wp:positionH>
            <wp:positionV relativeFrom="paragraph">
              <wp:posOffset>-139065</wp:posOffset>
            </wp:positionV>
            <wp:extent cx="6589395" cy="9527540"/>
            <wp:effectExtent l="0" t="0" r="1905" b="0"/>
            <wp:wrapNone/>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9"/>
                    <pic:cNvPicPr/>
                  </pic:nvPicPr>
                  <pic:blipFill>
                    <a:blip r:embed="rId8" cstate="print">
                      <a:extLst>
                        <a:ext uri="{28A0092B-C50C-407E-A947-70E740481C1C}">
                          <a14:useLocalDpi xmlns:a14="http://schemas.microsoft.com/office/drawing/2010/main" val="0"/>
                        </a:ext>
                      </a:extLst>
                    </a:blip>
                    <a:stretch>
                      <a:fillRect/>
                    </a:stretch>
                  </pic:blipFill>
                  <pic:spPr>
                    <a:xfrm>
                      <a:off x="0" y="0"/>
                      <a:ext cx="6589395" cy="9527540"/>
                    </a:xfrm>
                    <a:prstGeom prst="rect">
                      <a:avLst/>
                    </a:prstGeom>
                  </pic:spPr>
                </pic:pic>
              </a:graphicData>
            </a:graphic>
            <wp14:sizeRelH relativeFrom="margin">
              <wp14:pctWidth>0</wp14:pctWidth>
            </wp14:sizeRelH>
            <wp14:sizeRelV relativeFrom="margin">
              <wp14:pctHeight>0</wp14:pctHeight>
            </wp14:sizeRelV>
          </wp:anchor>
        </w:drawing>
      </w:r>
      <w:r w:rsidR="007666CE" w:rsidRPr="00F06FE4">
        <w:rPr>
          <w:rFonts w:eastAsia="Times New Roman" w:cstheme="minorHAnsi"/>
          <w:sz w:val="24"/>
          <w:szCs w:val="24"/>
          <w:lang w:eastAsia="pl-PL"/>
        </w:rPr>
        <w:tab/>
      </w:r>
      <w:r w:rsidR="007666CE" w:rsidRPr="00F06FE4">
        <w:rPr>
          <w:rFonts w:eastAsia="Times New Roman" w:cstheme="minorHAnsi"/>
          <w:sz w:val="24"/>
          <w:szCs w:val="24"/>
          <w:lang w:eastAsia="pl-PL"/>
        </w:rPr>
        <w:tab/>
      </w:r>
    </w:p>
    <w:p w14:paraId="41BA27D3" w14:textId="77777777" w:rsidR="00086057" w:rsidRPr="00F06FE4" w:rsidRDefault="00053A1A" w:rsidP="001B432C">
      <w:pPr>
        <w:spacing w:line="240" w:lineRule="auto"/>
        <w:rPr>
          <w:rFonts w:eastAsia="Times New Roman" w:cstheme="minorHAnsi"/>
          <w:sz w:val="24"/>
          <w:szCs w:val="24"/>
          <w:lang w:eastAsia="pl-PL"/>
        </w:rPr>
        <w:sectPr w:rsidR="00086057" w:rsidRPr="00F06FE4" w:rsidSect="00086057">
          <w:footerReference w:type="default" r:id="rId9"/>
          <w:footerReference w:type="first" r:id="rId10"/>
          <w:pgSz w:w="11906" w:h="16838"/>
          <w:pgMar w:top="1134" w:right="1418" w:bottom="1418" w:left="1418" w:header="340" w:footer="340" w:gutter="0"/>
          <w:cols w:space="708"/>
          <w:docGrid w:linePitch="360"/>
        </w:sectPr>
      </w:pPr>
      <w:r w:rsidRPr="00F06FE4">
        <w:rPr>
          <w:rFonts w:eastAsia="Times New Roman" w:cstheme="minorHAnsi"/>
          <w:sz w:val="24"/>
          <w:szCs w:val="24"/>
          <w:lang w:eastAsia="pl-PL"/>
        </w:rPr>
        <w:br w:type="page"/>
      </w:r>
    </w:p>
    <w:p w14:paraId="34371836" w14:textId="5F70E8CE" w:rsidR="00A87BF1" w:rsidRPr="00F06FE4" w:rsidRDefault="00F06FE4" w:rsidP="00F06FE4">
      <w:pPr>
        <w:spacing w:line="240" w:lineRule="auto"/>
        <w:jc w:val="right"/>
        <w:rPr>
          <w:rStyle w:val="Wyrnieniedelikatne"/>
          <w:i w:val="0"/>
          <w:iCs w:val="0"/>
        </w:rPr>
      </w:pPr>
      <w:r>
        <w:rPr>
          <w:rStyle w:val="Wyrnieniedelikatne"/>
          <w:i w:val="0"/>
          <w:iCs w:val="0"/>
        </w:rPr>
        <w:lastRenderedPageBreak/>
        <w:t>2024.07.22, komunikat prasowy nr 1</w:t>
      </w:r>
    </w:p>
    <w:p w14:paraId="1A431FC1" w14:textId="77777777" w:rsidR="00F06FE4" w:rsidRPr="00F06FE4" w:rsidRDefault="00F06FE4" w:rsidP="001B432C">
      <w:pPr>
        <w:spacing w:line="240" w:lineRule="auto"/>
        <w:rPr>
          <w:rStyle w:val="Wyrnieniedelikatne"/>
          <w:i w:val="0"/>
          <w:iCs w:val="0"/>
        </w:rPr>
      </w:pPr>
    </w:p>
    <w:p w14:paraId="740DF10D" w14:textId="229CAAED" w:rsidR="00F06FE4" w:rsidRPr="00F06FE4" w:rsidRDefault="0076204F" w:rsidP="00F06FE4">
      <w:pPr>
        <w:rPr>
          <w:rStyle w:val="Wyrnieniedelikatne"/>
          <w:b/>
          <w:bCs/>
          <w:i w:val="0"/>
          <w:iCs w:val="0"/>
          <w:color w:val="7030A0"/>
          <w:sz w:val="28"/>
          <w:szCs w:val="28"/>
        </w:rPr>
      </w:pPr>
      <w:r>
        <w:rPr>
          <w:rStyle w:val="Wyrnieniedelikatne"/>
          <w:b/>
          <w:bCs/>
          <w:i w:val="0"/>
          <w:iCs w:val="0"/>
          <w:color w:val="7030A0"/>
          <w:sz w:val="28"/>
          <w:szCs w:val="28"/>
        </w:rPr>
        <w:t>POWITANIE ZESPOŁÓW W RATUSZU</w:t>
      </w:r>
    </w:p>
    <w:p w14:paraId="5DCA760A" w14:textId="77777777" w:rsidR="00F06FE4" w:rsidRDefault="00F06FE4" w:rsidP="00F06FE4">
      <w:pPr>
        <w:rPr>
          <w:rStyle w:val="Wyrnieniedelikatne"/>
          <w:i w:val="0"/>
          <w:iCs w:val="0"/>
        </w:rPr>
      </w:pPr>
    </w:p>
    <w:p w14:paraId="1AF25E6A" w14:textId="77777777" w:rsidR="0076204F" w:rsidRPr="00B11FB0" w:rsidRDefault="0076204F" w:rsidP="0076204F">
      <w:pPr>
        <w:spacing w:after="0" w:line="240" w:lineRule="auto"/>
        <w:rPr>
          <w:rFonts w:eastAsia="Times New Roman" w:cstheme="minorHAnsi"/>
          <w:sz w:val="24"/>
          <w:szCs w:val="24"/>
          <w:lang w:eastAsia="pl-PL"/>
        </w:rPr>
      </w:pPr>
      <w:r w:rsidRPr="00B11FB0">
        <w:rPr>
          <w:rFonts w:eastAsia="Times New Roman" w:cstheme="minorHAnsi"/>
          <w:color w:val="000000"/>
          <w:lang w:eastAsia="pl-PL"/>
        </w:rPr>
        <w:t xml:space="preserve">Gospodarze poczynają! Czyli kapela lachowskiego zespołu MAŁE NISKOWIOKI wita nutą wygraną i wyśpiewanym słowem. Na sali delegacje wszystkich grup: kierownicy i wybrane dzieci. Zwykle dziewczyna i chłopak. Róg pasterski Krzysztofa Trebuni-Tutki brzmieniem wibrującym próbuje przebić kasetonowe sklepienie głównej sali Ratusza, a następnie słowem już wypowiedzianym, nie wyśpiewanym Andrzej </w:t>
      </w:r>
      <w:proofErr w:type="spellStart"/>
      <w:r w:rsidRPr="00B11FB0">
        <w:rPr>
          <w:rFonts w:eastAsia="Times New Roman" w:cstheme="minorHAnsi"/>
          <w:color w:val="000000"/>
          <w:lang w:eastAsia="pl-PL"/>
        </w:rPr>
        <w:t>Zarych</w:t>
      </w:r>
      <w:proofErr w:type="spellEnd"/>
      <w:r w:rsidRPr="00B11FB0">
        <w:rPr>
          <w:rFonts w:eastAsia="Times New Roman" w:cstheme="minorHAnsi"/>
          <w:color w:val="000000"/>
          <w:lang w:eastAsia="pl-PL"/>
        </w:rPr>
        <w:t>, dyrektor MCK SOKÓŁ i Festiwalu ŚWIĘTO DZIECI GÓR „wita na powitaniu”, wita z przyjemnością i w kolejności ustalonej i niezmiennej, jak niezmiennym jest Nowy Sącz jako kolebka Festiwalu. Dyrektor przedstawił kolejne pary kamrackie, a następnie tych, którzy w tym roku będą się wnikliwie i życzliwie przyglądać występom przed chwilą zaprezentowanych zespołów, czyli szacowną Radę Artystyczną.</w:t>
      </w:r>
    </w:p>
    <w:p w14:paraId="5F1CCDAA" w14:textId="77777777" w:rsidR="0076204F" w:rsidRPr="00B11FB0" w:rsidRDefault="0076204F" w:rsidP="0076204F">
      <w:pPr>
        <w:spacing w:after="0" w:line="240" w:lineRule="auto"/>
        <w:rPr>
          <w:rFonts w:eastAsia="Times New Roman" w:cstheme="minorHAnsi"/>
          <w:sz w:val="24"/>
          <w:szCs w:val="24"/>
          <w:lang w:eastAsia="pl-PL"/>
        </w:rPr>
      </w:pPr>
    </w:p>
    <w:p w14:paraId="6F0AE5B2" w14:textId="77777777" w:rsidR="0076204F" w:rsidRPr="00B11FB0" w:rsidRDefault="0076204F" w:rsidP="0076204F">
      <w:pPr>
        <w:spacing w:after="0" w:line="240" w:lineRule="auto"/>
        <w:rPr>
          <w:rFonts w:eastAsia="Times New Roman" w:cstheme="minorHAnsi"/>
          <w:sz w:val="24"/>
          <w:szCs w:val="24"/>
          <w:lang w:eastAsia="pl-PL"/>
        </w:rPr>
      </w:pPr>
      <w:r w:rsidRPr="00B11FB0">
        <w:rPr>
          <w:rFonts w:eastAsia="Times New Roman" w:cstheme="minorHAnsi"/>
          <w:color w:val="000000"/>
          <w:lang w:eastAsia="pl-PL"/>
        </w:rPr>
        <w:t>Władze miasta i regionu reprezentowali: Artur Bochenek, wiceprezydent Nowego Sącza, Radni Powiatu Nowosądeckiego Michał Nowak i Andrzej Lis oraz dyrektor Wydziału Kultury i Sportu Jan Wrona.</w:t>
      </w:r>
    </w:p>
    <w:p w14:paraId="101ACFEF" w14:textId="77777777" w:rsidR="0076204F" w:rsidRPr="00B11FB0" w:rsidRDefault="0076204F" w:rsidP="0076204F">
      <w:pPr>
        <w:spacing w:after="0" w:line="240" w:lineRule="auto"/>
        <w:rPr>
          <w:rFonts w:eastAsia="Times New Roman" w:cstheme="minorHAnsi"/>
          <w:sz w:val="24"/>
          <w:szCs w:val="24"/>
          <w:lang w:eastAsia="pl-PL"/>
        </w:rPr>
      </w:pPr>
    </w:p>
    <w:p w14:paraId="6FA7B772" w14:textId="77777777" w:rsidR="0076204F" w:rsidRPr="00B11FB0" w:rsidRDefault="0076204F" w:rsidP="0076204F">
      <w:pPr>
        <w:spacing w:after="0" w:line="240" w:lineRule="auto"/>
        <w:rPr>
          <w:rFonts w:eastAsia="Times New Roman" w:cstheme="minorHAnsi"/>
          <w:sz w:val="24"/>
          <w:szCs w:val="24"/>
          <w:lang w:eastAsia="pl-PL"/>
        </w:rPr>
      </w:pPr>
      <w:r w:rsidRPr="00B11FB0">
        <w:rPr>
          <w:rFonts w:eastAsia="Times New Roman" w:cstheme="minorHAnsi"/>
          <w:color w:val="000000"/>
          <w:lang w:eastAsia="pl-PL"/>
        </w:rPr>
        <w:t>Patryk Rutkowski, reżyser widowisk tegorocznego Święta zaczął od dobrych życzeń, do których zaprosił pana Michała Nowaka, a po nim radość z rozpoczynającego się czasu wyraził pan Artur Bochenek.</w:t>
      </w:r>
    </w:p>
    <w:p w14:paraId="10359664" w14:textId="77777777" w:rsidR="0076204F" w:rsidRPr="00B11FB0" w:rsidRDefault="0076204F" w:rsidP="0076204F">
      <w:pPr>
        <w:spacing w:after="0" w:line="240" w:lineRule="auto"/>
        <w:rPr>
          <w:rFonts w:eastAsia="Times New Roman" w:cstheme="minorHAnsi"/>
          <w:sz w:val="24"/>
          <w:szCs w:val="24"/>
          <w:lang w:eastAsia="pl-PL"/>
        </w:rPr>
      </w:pPr>
    </w:p>
    <w:p w14:paraId="72D7251C" w14:textId="77777777" w:rsidR="0076204F" w:rsidRPr="00B11FB0" w:rsidRDefault="0076204F" w:rsidP="0076204F">
      <w:pPr>
        <w:spacing w:after="0" w:line="240" w:lineRule="auto"/>
        <w:rPr>
          <w:rFonts w:eastAsia="Times New Roman" w:cstheme="minorHAnsi"/>
          <w:sz w:val="24"/>
          <w:szCs w:val="24"/>
          <w:lang w:eastAsia="pl-PL"/>
        </w:rPr>
      </w:pPr>
      <w:r w:rsidRPr="00B11FB0">
        <w:rPr>
          <w:rFonts w:eastAsia="Times New Roman" w:cstheme="minorHAnsi"/>
          <w:color w:val="000000"/>
          <w:lang w:eastAsia="pl-PL"/>
        </w:rPr>
        <w:t xml:space="preserve">Zanim nastąpi tradycyjna wymiana upominków, Patryk Rutkowski przedstawi jeszcze </w:t>
      </w:r>
      <w:proofErr w:type="spellStart"/>
      <w:r w:rsidRPr="00B11FB0">
        <w:rPr>
          <w:rFonts w:eastAsia="Times New Roman" w:cstheme="minorHAnsi"/>
          <w:color w:val="000000"/>
          <w:lang w:eastAsia="pl-PL"/>
        </w:rPr>
        <w:t>Julianę</w:t>
      </w:r>
      <w:proofErr w:type="spellEnd"/>
      <w:r w:rsidRPr="00B11FB0">
        <w:rPr>
          <w:rFonts w:eastAsia="Times New Roman" w:cstheme="minorHAnsi"/>
          <w:color w:val="000000"/>
          <w:lang w:eastAsia="pl-PL"/>
        </w:rPr>
        <w:t xml:space="preserve"> </w:t>
      </w:r>
      <w:proofErr w:type="spellStart"/>
      <w:r w:rsidRPr="00B11FB0">
        <w:rPr>
          <w:rFonts w:eastAsia="Times New Roman" w:cstheme="minorHAnsi"/>
          <w:color w:val="000000"/>
          <w:lang w:eastAsia="pl-PL"/>
        </w:rPr>
        <w:t>Pedrazę</w:t>
      </w:r>
      <w:proofErr w:type="spellEnd"/>
      <w:r w:rsidRPr="00B11FB0">
        <w:rPr>
          <w:rFonts w:eastAsia="Times New Roman" w:cstheme="minorHAnsi"/>
          <w:color w:val="000000"/>
          <w:lang w:eastAsia="pl-PL"/>
        </w:rPr>
        <w:t xml:space="preserve"> Granados, Kolumbijkę, przedstawicielkę młodzieżowego </w:t>
      </w:r>
      <w:proofErr w:type="spellStart"/>
      <w:r w:rsidRPr="00B11FB0">
        <w:rPr>
          <w:rFonts w:eastAsia="Times New Roman" w:cstheme="minorHAnsi"/>
          <w:color w:val="000000"/>
          <w:lang w:eastAsia="pl-PL"/>
        </w:rPr>
        <w:t>CIOFFu</w:t>
      </w:r>
      <w:proofErr w:type="spellEnd"/>
      <w:r w:rsidRPr="00B11FB0">
        <w:rPr>
          <w:rFonts w:eastAsia="Times New Roman" w:cstheme="minorHAnsi"/>
          <w:color w:val="000000"/>
          <w:lang w:eastAsia="pl-PL"/>
        </w:rPr>
        <w:t>, która będzie animować zabawy podczas przedpołudniowych prezentacji na Rynku.</w:t>
      </w:r>
    </w:p>
    <w:p w14:paraId="42B79882" w14:textId="77777777" w:rsidR="0076204F" w:rsidRPr="00B11FB0" w:rsidRDefault="0076204F" w:rsidP="0076204F">
      <w:pPr>
        <w:spacing w:after="0" w:line="240" w:lineRule="auto"/>
        <w:rPr>
          <w:rFonts w:eastAsia="Times New Roman" w:cstheme="minorHAnsi"/>
          <w:sz w:val="24"/>
          <w:szCs w:val="24"/>
          <w:lang w:eastAsia="pl-PL"/>
        </w:rPr>
      </w:pPr>
    </w:p>
    <w:p w14:paraId="18629E74" w14:textId="77777777" w:rsidR="0076204F" w:rsidRPr="00B11FB0" w:rsidRDefault="0076204F" w:rsidP="0076204F">
      <w:pPr>
        <w:spacing w:after="0" w:line="240" w:lineRule="auto"/>
        <w:rPr>
          <w:rFonts w:eastAsia="Times New Roman" w:cstheme="minorHAnsi"/>
          <w:sz w:val="24"/>
          <w:szCs w:val="24"/>
          <w:lang w:eastAsia="pl-PL"/>
        </w:rPr>
      </w:pPr>
      <w:r w:rsidRPr="00B11FB0">
        <w:rPr>
          <w:rFonts w:eastAsia="Times New Roman" w:cstheme="minorHAnsi"/>
          <w:color w:val="000000"/>
          <w:lang w:eastAsia="pl-PL"/>
        </w:rPr>
        <w:t>Kierownicy zespołów NISKOWIOKI, MALI LIPNICZANIE, ZASADNIOKI podzielili się ze wszystkimi radością pierwszych chwil spędzonych w Nowym Sączu i nadzieją na wspaniały czas budowania przyjaźni przez kolejne dni. Za nimi już pierwsze próby tańców kamrackich.</w:t>
      </w:r>
    </w:p>
    <w:p w14:paraId="1A6578D9" w14:textId="77777777" w:rsidR="0076204F" w:rsidRPr="00B11FB0" w:rsidRDefault="0076204F" w:rsidP="0076204F">
      <w:pPr>
        <w:spacing w:after="0" w:line="240" w:lineRule="auto"/>
        <w:rPr>
          <w:rFonts w:eastAsia="Times New Roman" w:cstheme="minorHAnsi"/>
          <w:sz w:val="24"/>
          <w:szCs w:val="24"/>
          <w:lang w:eastAsia="pl-PL"/>
        </w:rPr>
      </w:pPr>
    </w:p>
    <w:p w14:paraId="41D9D2DB" w14:textId="77777777" w:rsidR="0076204F" w:rsidRPr="00B11FB0" w:rsidRDefault="0076204F" w:rsidP="0076204F">
      <w:pPr>
        <w:spacing w:after="0" w:line="240" w:lineRule="auto"/>
        <w:rPr>
          <w:rFonts w:eastAsia="Times New Roman" w:cstheme="minorHAnsi"/>
          <w:sz w:val="24"/>
          <w:szCs w:val="24"/>
          <w:lang w:eastAsia="pl-PL"/>
        </w:rPr>
      </w:pPr>
      <w:r w:rsidRPr="00B11FB0">
        <w:rPr>
          <w:rFonts w:eastAsia="Times New Roman" w:cstheme="minorHAnsi"/>
          <w:color w:val="000000"/>
          <w:lang w:eastAsia="pl-PL"/>
        </w:rPr>
        <w:t xml:space="preserve">Spośród zespołów zagranicznych kierownik grupy MISINA z Węgier podzielił się pięknym spostrzeżeniem. Wyruszyli z górzystych okolic rodzinnego miasta </w:t>
      </w:r>
      <w:proofErr w:type="spellStart"/>
      <w:r w:rsidRPr="00B11FB0">
        <w:rPr>
          <w:rFonts w:eastAsia="Times New Roman" w:cstheme="minorHAnsi"/>
          <w:color w:val="000000"/>
          <w:lang w:eastAsia="pl-PL"/>
        </w:rPr>
        <w:t>Pecs</w:t>
      </w:r>
      <w:proofErr w:type="spellEnd"/>
      <w:r w:rsidRPr="00B11FB0">
        <w:rPr>
          <w:rFonts w:eastAsia="Times New Roman" w:cstheme="minorHAnsi"/>
          <w:color w:val="000000"/>
          <w:lang w:eastAsia="pl-PL"/>
        </w:rPr>
        <w:t xml:space="preserve"> wczoraj wcześnie rano, można powiedzieć: o świcie. Dzieci zasnęły, a gdy obudziły się na krętych drogach wśród gór Beskidu Sądeckiego, zapytały, czy wróciły do siebie. To uczucie bycia w domu spotęgowało przyjęcie, jakiego w Nowym Sączu doświadczyli. Ta część węgierskiej grupy jest na takim festiwalu po raz pierwszy i pan kierownik jest przekonany, że nawiążą głębokie przyjaźnie. Te dzieci są gwarantami, że takie festiwale będą się odbywać za pięć i za dziesięć lat.</w:t>
      </w:r>
    </w:p>
    <w:p w14:paraId="5C7AF3F9" w14:textId="77777777" w:rsidR="0076204F" w:rsidRPr="00B11FB0" w:rsidRDefault="0076204F" w:rsidP="0076204F">
      <w:pPr>
        <w:spacing w:after="0" w:line="240" w:lineRule="auto"/>
        <w:rPr>
          <w:rFonts w:eastAsia="Times New Roman" w:cstheme="minorHAnsi"/>
          <w:sz w:val="24"/>
          <w:szCs w:val="24"/>
          <w:lang w:eastAsia="pl-PL"/>
        </w:rPr>
      </w:pPr>
    </w:p>
    <w:p w14:paraId="73EE7E2E" w14:textId="77777777" w:rsidR="0076204F" w:rsidRPr="00B11FB0" w:rsidRDefault="0076204F" w:rsidP="0076204F">
      <w:pPr>
        <w:spacing w:after="0" w:line="240" w:lineRule="auto"/>
        <w:rPr>
          <w:rFonts w:eastAsia="Times New Roman" w:cstheme="minorHAnsi"/>
          <w:sz w:val="24"/>
          <w:szCs w:val="24"/>
          <w:lang w:eastAsia="pl-PL"/>
        </w:rPr>
      </w:pPr>
      <w:r w:rsidRPr="00B11FB0">
        <w:rPr>
          <w:rFonts w:eastAsia="Times New Roman" w:cstheme="minorHAnsi"/>
          <w:color w:val="000000"/>
          <w:lang w:eastAsia="pl-PL"/>
        </w:rPr>
        <w:t>Bartłomiej Koszarek z Bukowiny Tatrzańskiej, kierownik MAŁYCH WIYRCHOWIAN powitał gości z bliska i z daleka. Powiedział, że ŚWIĘTO to niezwykły czas dla wspólnego przeżycia, to Festiwal, który daje światło. Tu wykuwa się uniwersalne dla każdego człowieka marzenia, pieśni, wszystko co czyni nas ludźmi.</w:t>
      </w:r>
    </w:p>
    <w:p w14:paraId="1F6BAC0A" w14:textId="77777777" w:rsidR="0076204F" w:rsidRPr="00B11FB0" w:rsidRDefault="0076204F" w:rsidP="0076204F">
      <w:pPr>
        <w:spacing w:after="0" w:line="240" w:lineRule="auto"/>
        <w:rPr>
          <w:rFonts w:eastAsia="Times New Roman" w:cstheme="minorHAnsi"/>
          <w:sz w:val="24"/>
          <w:szCs w:val="24"/>
          <w:lang w:eastAsia="pl-PL"/>
        </w:rPr>
      </w:pPr>
    </w:p>
    <w:p w14:paraId="00B3C2E5" w14:textId="77777777" w:rsidR="0076204F" w:rsidRPr="00B11FB0" w:rsidRDefault="0076204F" w:rsidP="0076204F">
      <w:pPr>
        <w:spacing w:after="0" w:line="240" w:lineRule="auto"/>
        <w:rPr>
          <w:rFonts w:eastAsia="Times New Roman" w:cstheme="minorHAnsi"/>
          <w:sz w:val="24"/>
          <w:szCs w:val="24"/>
          <w:lang w:eastAsia="pl-PL"/>
        </w:rPr>
      </w:pPr>
      <w:r w:rsidRPr="00B11FB0">
        <w:rPr>
          <w:rFonts w:eastAsia="Times New Roman" w:cstheme="minorHAnsi"/>
          <w:color w:val="000000"/>
          <w:lang w:eastAsia="pl-PL"/>
        </w:rPr>
        <w:t>Tę część spotkania krótko podsumował Roman Guzik z zespołu ZBYRCOCEK, mówiąc, że nie ma nic piękniejszego, jak „uwidzieć” uśmiech szczęśliwego dziecka. Tego uśmiechu życzy.</w:t>
      </w:r>
    </w:p>
    <w:p w14:paraId="0B4874B5" w14:textId="77777777" w:rsidR="0076204F" w:rsidRPr="00B11FB0" w:rsidRDefault="0076204F" w:rsidP="0076204F">
      <w:pPr>
        <w:spacing w:after="0" w:line="240" w:lineRule="auto"/>
        <w:rPr>
          <w:rFonts w:eastAsia="Times New Roman" w:cstheme="minorHAnsi"/>
          <w:sz w:val="24"/>
          <w:szCs w:val="24"/>
          <w:lang w:eastAsia="pl-PL"/>
        </w:rPr>
      </w:pPr>
    </w:p>
    <w:p w14:paraId="75B1E8FE" w14:textId="77777777" w:rsidR="0076204F" w:rsidRPr="00B11FB0" w:rsidRDefault="0076204F" w:rsidP="0076204F">
      <w:pPr>
        <w:spacing w:after="0" w:line="240" w:lineRule="auto"/>
        <w:rPr>
          <w:rFonts w:eastAsia="Times New Roman" w:cstheme="minorHAnsi"/>
          <w:sz w:val="24"/>
          <w:szCs w:val="24"/>
          <w:lang w:eastAsia="pl-PL"/>
        </w:rPr>
      </w:pPr>
      <w:r w:rsidRPr="00B11FB0">
        <w:rPr>
          <w:rFonts w:eastAsia="Times New Roman" w:cstheme="minorHAnsi"/>
          <w:color w:val="000000"/>
          <w:lang w:eastAsia="pl-PL"/>
        </w:rPr>
        <w:t xml:space="preserve">Po Bożym Narodzeniu i Wielkiej Nocy ŚWIĘTO DZIECI GÓR zdaje się być w kalendarzu świata najważniejszym, nic więc dziwnego, że ma zacnych patronów: Hannę Wróblewską Ministra Kultury i </w:t>
      </w:r>
      <w:r w:rsidRPr="00B11FB0">
        <w:rPr>
          <w:rFonts w:eastAsia="Times New Roman" w:cstheme="minorHAnsi"/>
          <w:color w:val="000000"/>
          <w:lang w:eastAsia="pl-PL"/>
        </w:rPr>
        <w:lastRenderedPageBreak/>
        <w:t xml:space="preserve">Dziedzictwa Narodowego, Łukasza Smółkę Marszałka Województwa Małopolskiego, Ludomira </w:t>
      </w:r>
      <w:proofErr w:type="spellStart"/>
      <w:r w:rsidRPr="00B11FB0">
        <w:rPr>
          <w:rFonts w:eastAsia="Times New Roman" w:cstheme="minorHAnsi"/>
          <w:color w:val="000000"/>
          <w:lang w:eastAsia="pl-PL"/>
        </w:rPr>
        <w:t>Handzla</w:t>
      </w:r>
      <w:proofErr w:type="spellEnd"/>
      <w:r w:rsidRPr="00B11FB0">
        <w:rPr>
          <w:rFonts w:eastAsia="Times New Roman" w:cstheme="minorHAnsi"/>
          <w:color w:val="000000"/>
          <w:lang w:eastAsia="pl-PL"/>
        </w:rPr>
        <w:t xml:space="preserve"> Prezydenta Miasta Nowego Sącza i Tadeusza Zarembę Starostę Nowosądeckiego.</w:t>
      </w:r>
    </w:p>
    <w:p w14:paraId="4544482E" w14:textId="77777777" w:rsidR="0076204F" w:rsidRPr="00B11FB0" w:rsidRDefault="0076204F" w:rsidP="0076204F">
      <w:pPr>
        <w:spacing w:after="0" w:line="240" w:lineRule="auto"/>
        <w:rPr>
          <w:rFonts w:eastAsia="Times New Roman" w:cstheme="minorHAnsi"/>
          <w:sz w:val="24"/>
          <w:szCs w:val="24"/>
          <w:lang w:eastAsia="pl-PL"/>
        </w:rPr>
      </w:pPr>
    </w:p>
    <w:p w14:paraId="6791DE28" w14:textId="77777777" w:rsidR="0076204F" w:rsidRPr="00B11FB0" w:rsidRDefault="0076204F" w:rsidP="0076204F">
      <w:pPr>
        <w:spacing w:after="0" w:line="240" w:lineRule="auto"/>
        <w:rPr>
          <w:rFonts w:eastAsia="Times New Roman" w:cstheme="minorHAnsi"/>
          <w:sz w:val="24"/>
          <w:szCs w:val="24"/>
          <w:lang w:eastAsia="pl-PL"/>
        </w:rPr>
      </w:pPr>
      <w:r w:rsidRPr="00B11FB0">
        <w:rPr>
          <w:rFonts w:eastAsia="Times New Roman" w:cstheme="minorHAnsi"/>
          <w:color w:val="000000"/>
          <w:lang w:eastAsia="pl-PL"/>
        </w:rPr>
        <w:t>Na koniec Dorota Majerczyk, przewodnicząca Rady Artystycznej w imieniu tego zacnego gremium skierowała uśmiech i serce do każdego. Powitała dzieci i kierowników, dzięki którym można się cieszyć tym, co przywieźli na ten festiwal. Życzyła emocji, a przede wszystkim radości z tego, co robią. Pogratulowała szczególnie polskim grupom, doskonale wiedząc, jak trudną drogę musiały przejść do tego miejsca.</w:t>
      </w:r>
    </w:p>
    <w:p w14:paraId="196A84BB" w14:textId="2672B6EE" w:rsidR="00B11FB0" w:rsidRDefault="00B11FB0" w:rsidP="00356D6B">
      <w:pPr>
        <w:pStyle w:val="NormalnyWeb"/>
        <w:spacing w:before="0" w:beforeAutospacing="0" w:after="0" w:afterAutospacing="0"/>
        <w:rPr>
          <w:rFonts w:asciiTheme="minorHAnsi" w:hAnsiTheme="minorHAnsi" w:cstheme="minorHAnsi"/>
          <w:sz w:val="22"/>
          <w:szCs w:val="22"/>
        </w:rPr>
      </w:pPr>
    </w:p>
    <w:p w14:paraId="49D63A71" w14:textId="77777777" w:rsidR="00356D6B" w:rsidRPr="00B11FB0" w:rsidRDefault="00356D6B" w:rsidP="00356D6B">
      <w:pPr>
        <w:pStyle w:val="NormalnyWeb"/>
        <w:spacing w:before="0" w:beforeAutospacing="0" w:after="0" w:afterAutospacing="0"/>
        <w:rPr>
          <w:rFonts w:asciiTheme="minorHAnsi" w:hAnsiTheme="minorHAnsi" w:cstheme="minorHAnsi"/>
          <w:sz w:val="22"/>
          <w:szCs w:val="22"/>
        </w:rPr>
      </w:pPr>
    </w:p>
    <w:p w14:paraId="0D37EE34" w14:textId="413FF9D5" w:rsidR="00B11FB0" w:rsidRPr="00F06FE4" w:rsidRDefault="00B11FB0" w:rsidP="00B11FB0">
      <w:pPr>
        <w:rPr>
          <w:rStyle w:val="Wyrnieniedelikatne"/>
          <w:b/>
          <w:bCs/>
          <w:i w:val="0"/>
          <w:iCs w:val="0"/>
          <w:color w:val="7030A0"/>
          <w:sz w:val="28"/>
          <w:szCs w:val="28"/>
        </w:rPr>
      </w:pPr>
      <w:r>
        <w:rPr>
          <w:rStyle w:val="Wyrnieniedelikatne"/>
          <w:b/>
          <w:bCs/>
          <w:i w:val="0"/>
          <w:iCs w:val="0"/>
          <w:color w:val="7030A0"/>
          <w:sz w:val="28"/>
          <w:szCs w:val="28"/>
        </w:rPr>
        <w:t>MSZA</w:t>
      </w:r>
    </w:p>
    <w:p w14:paraId="35B9F711" w14:textId="77777777" w:rsidR="00B11FB0" w:rsidRDefault="00B11FB0" w:rsidP="00B11FB0">
      <w:pPr>
        <w:rPr>
          <w:rStyle w:val="Wyrnieniedelikatne"/>
          <w:i w:val="0"/>
          <w:iCs w:val="0"/>
        </w:rPr>
      </w:pPr>
    </w:p>
    <w:p w14:paraId="742EC56C" w14:textId="77777777" w:rsidR="00B11FB0" w:rsidRPr="00B11FB0" w:rsidRDefault="00B11FB0" w:rsidP="00B11FB0">
      <w:pPr>
        <w:spacing w:line="240" w:lineRule="auto"/>
        <w:rPr>
          <w:rFonts w:eastAsia="Times New Roman" w:cstheme="minorHAnsi"/>
          <w:lang w:eastAsia="pl-PL"/>
        </w:rPr>
      </w:pPr>
      <w:r w:rsidRPr="00B11FB0">
        <w:rPr>
          <w:rFonts w:eastAsia="Times New Roman" w:cstheme="minorHAnsi"/>
          <w:color w:val="000000"/>
          <w:lang w:eastAsia="pl-PL"/>
        </w:rPr>
        <w:t>Słońce jakby z innej strony niż zwykle zagląda pod polowy ołtarz przy kościele św. Małgorzaty. Przez całe lata patrzyło stamtąd, gdzie kościół jest orientowany, od wschodu. Dziś zachód obrało sobie jako miejsce, skąd oświetli festiwalową wspólnotę podczas mszy. Bo msza w tym roku wieczorem.</w:t>
      </w:r>
    </w:p>
    <w:p w14:paraId="4158B3C6" w14:textId="77777777" w:rsidR="00B11FB0" w:rsidRPr="00B11FB0" w:rsidRDefault="00B11FB0" w:rsidP="00B11FB0">
      <w:pPr>
        <w:spacing w:line="240" w:lineRule="auto"/>
        <w:rPr>
          <w:rFonts w:eastAsia="Times New Roman" w:cstheme="minorHAnsi"/>
          <w:lang w:eastAsia="pl-PL"/>
        </w:rPr>
      </w:pPr>
      <w:r w:rsidRPr="00B11FB0">
        <w:rPr>
          <w:rFonts w:eastAsia="Times New Roman" w:cstheme="minorHAnsi"/>
          <w:color w:val="000000"/>
          <w:lang w:eastAsia="pl-PL"/>
        </w:rPr>
        <w:t xml:space="preserve">„Ojcze z nieba, Boże, Panie” wzywała przez lata swoją modlitwą </w:t>
      </w:r>
      <w:proofErr w:type="spellStart"/>
      <w:r w:rsidRPr="00B11FB0">
        <w:rPr>
          <w:rFonts w:eastAsia="Times New Roman" w:cstheme="minorHAnsi"/>
          <w:color w:val="000000"/>
          <w:lang w:eastAsia="pl-PL"/>
        </w:rPr>
        <w:t>józkowa</w:t>
      </w:r>
      <w:proofErr w:type="spellEnd"/>
      <w:r w:rsidRPr="00B11FB0">
        <w:rPr>
          <w:rFonts w:eastAsia="Times New Roman" w:cstheme="minorHAnsi"/>
          <w:color w:val="000000"/>
          <w:lang w:eastAsia="pl-PL"/>
        </w:rPr>
        <w:t xml:space="preserve"> trombita. Czas powiedzieć, pewnie nie po raz ostatni, że w tym roku nie ma z nami Józka Brody. Zaszczyt i honor rozpoczęcia eucharystii przypadł zatem Krzysztofowi Trebuni-Tutce. Melodia inna, ale rozpoczęcie godne miejsca, czasu, wydarzenia… </w:t>
      </w:r>
    </w:p>
    <w:p w14:paraId="02F5905F" w14:textId="77777777" w:rsidR="00B11FB0" w:rsidRPr="00B11FB0" w:rsidRDefault="00B11FB0" w:rsidP="00B11FB0">
      <w:pPr>
        <w:spacing w:line="240" w:lineRule="auto"/>
        <w:rPr>
          <w:rFonts w:eastAsia="Times New Roman" w:cstheme="minorHAnsi"/>
          <w:lang w:eastAsia="pl-PL"/>
        </w:rPr>
      </w:pPr>
      <w:r w:rsidRPr="00B11FB0">
        <w:rPr>
          <w:rFonts w:eastAsia="Times New Roman" w:cstheme="minorHAnsi"/>
          <w:color w:val="000000"/>
          <w:lang w:eastAsia="pl-PL"/>
        </w:rPr>
        <w:t>Powitał nas jak już od kilku lat ks. proboszcz Jerzy Jurkiewicz, głównym celebransem – do czego też już zdążyliśmy się przyzwyczaić – ks. dr Stanisław Kowalik, kapelan naszego Festiwalu. </w:t>
      </w:r>
    </w:p>
    <w:p w14:paraId="21B02D08" w14:textId="0F3B1D73" w:rsidR="00B11FB0" w:rsidRDefault="00B11FB0" w:rsidP="00B11FB0">
      <w:pPr>
        <w:spacing w:line="240" w:lineRule="auto"/>
        <w:rPr>
          <w:rFonts w:eastAsia="Times New Roman" w:cstheme="minorHAnsi"/>
          <w:color w:val="000000"/>
          <w:lang w:eastAsia="pl-PL"/>
        </w:rPr>
      </w:pPr>
      <w:r w:rsidRPr="00B11FB0">
        <w:rPr>
          <w:rFonts w:eastAsia="Times New Roman" w:cstheme="minorHAnsi"/>
          <w:color w:val="000000"/>
          <w:lang w:eastAsia="pl-PL"/>
        </w:rPr>
        <w:t xml:space="preserve">„Odpocznijcie sobie </w:t>
      </w:r>
      <w:proofErr w:type="spellStart"/>
      <w:r w:rsidRPr="00B11FB0">
        <w:rPr>
          <w:rFonts w:eastAsia="Times New Roman" w:cstheme="minorHAnsi"/>
          <w:color w:val="000000"/>
          <w:lang w:eastAsia="pl-PL"/>
        </w:rPr>
        <w:t>malućko</w:t>
      </w:r>
      <w:proofErr w:type="spellEnd"/>
      <w:r w:rsidRPr="00B11FB0">
        <w:rPr>
          <w:rFonts w:eastAsia="Times New Roman" w:cstheme="minorHAnsi"/>
          <w:color w:val="000000"/>
          <w:lang w:eastAsia="pl-PL"/>
        </w:rPr>
        <w:t xml:space="preserve">” tak Jezus powiedział do swoich uczniów w dzisiejszej Ewangelii, a ks. doktor Kowalik ujrzał podobieństwo – mimo trudów Festiwalu – odpoczywających uczniów Mistrza i dzieci ze wszystkich gór świata pokazujących swoje tradycje. „Po co komu droga, jeśli nie prowadzi do Kościoła”. A jeśli taką drogą jest kultura, to nic dziwnego, że pokazane na estradzie ŚWIĘTA historyczne obrazki, mówią o wierze, rytuałach, modlitwach, zwyczajach… I jesteśmy jak niespokojne owce, które jednak odnajdują pokój, gdy dotknie nas swoją bliskością Pasterz. Na koniec życzył ks. kapelan </w:t>
      </w:r>
      <w:proofErr w:type="spellStart"/>
      <w:r w:rsidRPr="00B11FB0">
        <w:rPr>
          <w:rFonts w:eastAsia="Times New Roman" w:cstheme="minorHAnsi"/>
          <w:color w:val="000000"/>
          <w:lang w:eastAsia="pl-PL"/>
        </w:rPr>
        <w:t>kamracenia</w:t>
      </w:r>
      <w:proofErr w:type="spellEnd"/>
      <w:r w:rsidRPr="00B11FB0">
        <w:rPr>
          <w:rFonts w:eastAsia="Times New Roman" w:cstheme="minorHAnsi"/>
          <w:color w:val="000000"/>
          <w:lang w:eastAsia="pl-PL"/>
        </w:rPr>
        <w:t>, ale i odpoczynku. Cieszenia się czasem danym przez Pasterza.</w:t>
      </w:r>
    </w:p>
    <w:p w14:paraId="20296E4F" w14:textId="1D5507EB" w:rsidR="00A87BF1" w:rsidRDefault="00A87BF1" w:rsidP="001B432C">
      <w:pPr>
        <w:spacing w:line="240" w:lineRule="auto"/>
        <w:rPr>
          <w:rStyle w:val="Wyrnieniedelikatne"/>
          <w:i w:val="0"/>
          <w:iCs w:val="0"/>
        </w:rPr>
      </w:pPr>
    </w:p>
    <w:p w14:paraId="621D813C" w14:textId="57F9FBAF" w:rsidR="00B11FB0" w:rsidRDefault="00B11FB0" w:rsidP="001B432C">
      <w:pPr>
        <w:spacing w:line="240" w:lineRule="auto"/>
        <w:rPr>
          <w:rStyle w:val="Wyrnieniedelikatne"/>
          <w:b/>
          <w:bCs/>
          <w:i w:val="0"/>
          <w:iCs w:val="0"/>
          <w:color w:val="7030A0"/>
          <w:sz w:val="28"/>
          <w:szCs w:val="28"/>
        </w:rPr>
      </w:pPr>
      <w:r w:rsidRPr="00B11FB0">
        <w:rPr>
          <w:rStyle w:val="Wyrnieniedelikatne"/>
          <w:b/>
          <w:bCs/>
          <w:i w:val="0"/>
          <w:iCs w:val="0"/>
          <w:color w:val="7030A0"/>
          <w:sz w:val="28"/>
          <w:szCs w:val="28"/>
        </w:rPr>
        <w:t>INAUGURACJA NA RYNKU</w:t>
      </w:r>
    </w:p>
    <w:p w14:paraId="2C393D65" w14:textId="3009F433" w:rsidR="00B11FB0" w:rsidRPr="00A10F51" w:rsidRDefault="00B11FB0" w:rsidP="001B432C">
      <w:pPr>
        <w:spacing w:line="240" w:lineRule="auto"/>
        <w:rPr>
          <w:rStyle w:val="Wyrnieniedelikatne"/>
          <w:bCs/>
          <w:i w:val="0"/>
          <w:iCs w:val="0"/>
          <w:color w:val="7030A0"/>
        </w:rPr>
      </w:pPr>
    </w:p>
    <w:p w14:paraId="2712BB21" w14:textId="77777777" w:rsidR="00B11FB0" w:rsidRPr="00B11FB0" w:rsidRDefault="00B11FB0" w:rsidP="00B11FB0">
      <w:pPr>
        <w:spacing w:line="240" w:lineRule="auto"/>
        <w:rPr>
          <w:rFonts w:eastAsia="Times New Roman" w:cstheme="minorHAnsi"/>
          <w:color w:val="000000"/>
          <w:lang w:eastAsia="pl-PL"/>
        </w:rPr>
      </w:pPr>
      <w:r w:rsidRPr="00B11FB0">
        <w:rPr>
          <w:rFonts w:eastAsia="Times New Roman" w:cstheme="minorHAnsi"/>
          <w:color w:val="000000"/>
          <w:lang w:eastAsia="pl-PL"/>
        </w:rPr>
        <w:t>Dwie trombity i jeden podhalański róg, a po chwili dźwięk przejmuje lachowska kapela…</w:t>
      </w:r>
    </w:p>
    <w:p w14:paraId="14A1B835" w14:textId="77777777" w:rsidR="00B11FB0" w:rsidRPr="00B11FB0" w:rsidRDefault="00B11FB0" w:rsidP="00B11FB0">
      <w:pPr>
        <w:spacing w:line="240" w:lineRule="auto"/>
        <w:rPr>
          <w:rFonts w:eastAsia="Times New Roman" w:cstheme="minorHAnsi"/>
          <w:color w:val="000000"/>
          <w:lang w:eastAsia="pl-PL"/>
        </w:rPr>
      </w:pPr>
      <w:r w:rsidRPr="00B11FB0">
        <w:rPr>
          <w:rFonts w:eastAsia="Times New Roman" w:cstheme="minorHAnsi"/>
          <w:color w:val="000000"/>
          <w:lang w:eastAsia="pl-PL"/>
        </w:rPr>
        <w:t>Idzie korowód. Pewnie chcieliby obejść całe miasto. Pewnie całe miasto chciałoby, aby je obeszli. Ale skoro się nie da, niech chociaż serce Nowego Sącza, Rynek z ratuszem… Idą od fary, skręcają w prawo, a potem „za drogą”. Gdy wchodzą na płytę, Krzysztof Trebunia-Tutka, jako ten herold ogłasza każdą z grup. Idą tak, jak będą iść przez kolejne dni, a scena, którą mamy przed sobą spotka się w jakiś mistyczny sposób ze sceną finału. Ale do tego jeszcze przecież tak daleko! Całe sześć dni! W świecie dziecka sześć dni to przecież wieczność.</w:t>
      </w:r>
    </w:p>
    <w:p w14:paraId="1B248D37" w14:textId="77777777" w:rsidR="00B11FB0" w:rsidRPr="00B11FB0" w:rsidRDefault="00B11FB0" w:rsidP="00B11FB0">
      <w:pPr>
        <w:spacing w:line="240" w:lineRule="auto"/>
        <w:rPr>
          <w:rFonts w:eastAsia="Times New Roman" w:cstheme="minorHAnsi"/>
          <w:color w:val="000000"/>
          <w:lang w:eastAsia="pl-PL"/>
        </w:rPr>
      </w:pPr>
      <w:r w:rsidRPr="00B11FB0">
        <w:rPr>
          <w:rFonts w:eastAsia="Times New Roman" w:cstheme="minorHAnsi"/>
          <w:color w:val="000000"/>
          <w:lang w:eastAsia="pl-PL"/>
        </w:rPr>
        <w:lastRenderedPageBreak/>
        <w:t>Domykają krąg, jak krąg życia, wchodząc na scenę. Z każdej grupy delegacja: ktoś z tablicą, zagraniczne zespoły niosą flagi, kierownik, dwoje dzieci. A każda czwóreczka zapowiedziana znów przez festiwalowego herolda, Krzysztofa. </w:t>
      </w:r>
    </w:p>
    <w:p w14:paraId="644A4727" w14:textId="77777777" w:rsidR="00B11FB0" w:rsidRPr="00B11FB0" w:rsidRDefault="00B11FB0" w:rsidP="00B11FB0">
      <w:pPr>
        <w:spacing w:line="240" w:lineRule="auto"/>
        <w:rPr>
          <w:rFonts w:eastAsia="Times New Roman" w:cstheme="minorHAnsi"/>
          <w:color w:val="000000"/>
          <w:lang w:eastAsia="pl-PL"/>
        </w:rPr>
      </w:pPr>
      <w:r w:rsidRPr="00B11FB0">
        <w:rPr>
          <w:rFonts w:eastAsia="Times New Roman" w:cstheme="minorHAnsi"/>
          <w:color w:val="000000"/>
          <w:lang w:eastAsia="pl-PL"/>
        </w:rPr>
        <w:t xml:space="preserve">Gdy już wszyscy na scenie, prowadzący wyśpiewał powitanie góralskie, a Andrzej </w:t>
      </w:r>
      <w:proofErr w:type="spellStart"/>
      <w:r w:rsidRPr="00B11FB0">
        <w:rPr>
          <w:rFonts w:eastAsia="Times New Roman" w:cstheme="minorHAnsi"/>
          <w:color w:val="000000"/>
          <w:lang w:eastAsia="pl-PL"/>
        </w:rPr>
        <w:t>Zarych</w:t>
      </w:r>
      <w:proofErr w:type="spellEnd"/>
      <w:r w:rsidRPr="00B11FB0">
        <w:rPr>
          <w:rFonts w:eastAsia="Times New Roman" w:cstheme="minorHAnsi"/>
          <w:color w:val="000000"/>
          <w:lang w:eastAsia="pl-PL"/>
        </w:rPr>
        <w:t>, dyrektor Małopolskiego Centrum Kultury SOKÓŁ oraz dyrektor Festiwalu zaskoczył nas kilkoma liczbami. Wiadomo: liczb nie da się oszukać, a jakie robią wrażenie! 392 młodych artystów zaprezentuje się w tym roku, ich występy są możliwe dzięki 125 pracownikom, no i jeszcze Piotr Droździk, festiwalowy fotograf, który robi codziennie setki, jak nie tysiące zdjęć.</w:t>
      </w:r>
    </w:p>
    <w:p w14:paraId="10988AA6" w14:textId="77777777" w:rsidR="00B11FB0" w:rsidRPr="00B11FB0" w:rsidRDefault="00B11FB0" w:rsidP="00B11FB0">
      <w:pPr>
        <w:spacing w:line="240" w:lineRule="auto"/>
        <w:rPr>
          <w:rFonts w:eastAsia="Times New Roman" w:cstheme="minorHAnsi"/>
          <w:color w:val="000000"/>
          <w:lang w:eastAsia="pl-PL"/>
        </w:rPr>
      </w:pPr>
      <w:r w:rsidRPr="00B11FB0">
        <w:rPr>
          <w:rFonts w:eastAsia="Times New Roman" w:cstheme="minorHAnsi"/>
          <w:color w:val="000000"/>
          <w:lang w:eastAsia="pl-PL"/>
        </w:rPr>
        <w:t>Dyrektor MCK SOKÓŁ przywitał wszystkich i zaprosił na kolejne koncerty, oczywiście przede wszystkim w Nowym Sączu, ale również codziennie w Krynicy-Zdroju, a oprócz tego w Szczawnicy, Limanowej, Ludźmierzu, a nawet Krakowie. </w:t>
      </w:r>
    </w:p>
    <w:p w14:paraId="470BAFDC" w14:textId="77777777" w:rsidR="00B11FB0" w:rsidRPr="00B11FB0" w:rsidRDefault="00B11FB0" w:rsidP="00B11FB0">
      <w:pPr>
        <w:spacing w:line="240" w:lineRule="auto"/>
        <w:rPr>
          <w:rFonts w:eastAsia="Times New Roman" w:cstheme="minorHAnsi"/>
          <w:color w:val="000000"/>
          <w:lang w:eastAsia="pl-PL"/>
        </w:rPr>
      </w:pPr>
      <w:r w:rsidRPr="00B11FB0">
        <w:rPr>
          <w:rFonts w:eastAsia="Times New Roman" w:cstheme="minorHAnsi"/>
          <w:color w:val="000000"/>
          <w:lang w:eastAsia="pl-PL"/>
        </w:rPr>
        <w:t xml:space="preserve">Momentem, gdy Festiwal ŚWIĘTO DZIECI GÓR się zaczyna jest symboliczne przejęcie przez dzieci władzy nad Nowym Sączem. Do ceremonii wręczenia kluczy do miasta, zaproszeni zostają: Patryk Wicher – poseł na Sejm RP, Magdalena Majka – zastępca prezydenta Nowego Sącza, Marta </w:t>
      </w:r>
      <w:proofErr w:type="spellStart"/>
      <w:r w:rsidRPr="00B11FB0">
        <w:rPr>
          <w:rFonts w:eastAsia="Times New Roman" w:cstheme="minorHAnsi"/>
          <w:color w:val="000000"/>
          <w:lang w:eastAsia="pl-PL"/>
        </w:rPr>
        <w:t>Mordarska</w:t>
      </w:r>
      <w:proofErr w:type="spellEnd"/>
      <w:r w:rsidRPr="00B11FB0">
        <w:rPr>
          <w:rFonts w:eastAsia="Times New Roman" w:cstheme="minorHAnsi"/>
          <w:color w:val="000000"/>
          <w:lang w:eastAsia="pl-PL"/>
        </w:rPr>
        <w:t xml:space="preserve"> – dyrektor Centrum Kultury w Krynicy-Zdroju, Julian Kowalczyk – prezes Związku Podhalan i rzecz jasna ks. dr Stanisław Kowalik – kapelan ŚWIĘTA .</w:t>
      </w:r>
    </w:p>
    <w:p w14:paraId="2666758C" w14:textId="77777777" w:rsidR="00B11FB0" w:rsidRPr="00B11FB0" w:rsidRDefault="00B11FB0" w:rsidP="00B11FB0">
      <w:pPr>
        <w:spacing w:line="240" w:lineRule="auto"/>
        <w:rPr>
          <w:rFonts w:eastAsia="Times New Roman" w:cstheme="minorHAnsi"/>
          <w:color w:val="000000"/>
          <w:lang w:eastAsia="pl-PL"/>
        </w:rPr>
      </w:pPr>
      <w:r w:rsidRPr="00B11FB0">
        <w:rPr>
          <w:rFonts w:eastAsia="Times New Roman" w:cstheme="minorHAnsi"/>
          <w:color w:val="000000"/>
          <w:lang w:eastAsia="pl-PL"/>
        </w:rPr>
        <w:t>Piękne jak zwykle, zdobione, duże klucze są znakiem, że to dzieci będą władać sercami nowosądeczan, otwierając je śpiewem, muzyką, dziecięcością. Patryk Rutkowski, reżyser koncertów festiwalowych kieruje radosnym momentem wręczenia artefaktów. A teraz już kamrat z kamratem, klucz o klucz. Muzyka kluczy… Dzieci mają władzę w Nowym Sączu. </w:t>
      </w:r>
    </w:p>
    <w:p w14:paraId="43B8418B" w14:textId="77777777" w:rsidR="00B11FB0" w:rsidRPr="00B11FB0" w:rsidRDefault="00B11FB0" w:rsidP="00B11FB0">
      <w:pPr>
        <w:spacing w:line="240" w:lineRule="auto"/>
        <w:rPr>
          <w:rFonts w:eastAsia="Times New Roman" w:cstheme="minorHAnsi"/>
          <w:color w:val="000000"/>
          <w:lang w:eastAsia="pl-PL"/>
        </w:rPr>
      </w:pPr>
      <w:r w:rsidRPr="00B11FB0">
        <w:rPr>
          <w:rFonts w:eastAsia="Times New Roman" w:cstheme="minorHAnsi"/>
          <w:color w:val="000000"/>
          <w:lang w:eastAsia="pl-PL"/>
        </w:rPr>
        <w:t>Lachowska „Kukułeczka” sprowadza delegacje grup ze sceny. Coś się dokonało… Czy w Nowym Sączu jest inaczej? To chyba zależy teraz od nas wszystkich, od tego, na ile damy się zaczarować.</w:t>
      </w:r>
    </w:p>
    <w:p w14:paraId="0EB7487E" w14:textId="77777777" w:rsidR="00B11FB0" w:rsidRPr="00B11FB0" w:rsidRDefault="00B11FB0" w:rsidP="00B11FB0">
      <w:pPr>
        <w:spacing w:line="240" w:lineRule="auto"/>
        <w:rPr>
          <w:rFonts w:eastAsia="Times New Roman" w:cstheme="minorHAnsi"/>
          <w:color w:val="000000"/>
          <w:lang w:eastAsia="pl-PL"/>
        </w:rPr>
      </w:pPr>
      <w:r w:rsidRPr="00B11FB0">
        <w:rPr>
          <w:rFonts w:eastAsia="Times New Roman" w:cstheme="minorHAnsi"/>
          <w:color w:val="000000"/>
          <w:lang w:eastAsia="pl-PL"/>
        </w:rPr>
        <w:t>Na początek części artystycznej, koncertowej dorosła grupa NISKOWIOKÓW idzie w taniec i śpiew. Znów krąg życia, jak dzisiejszy korowód. Ci, którzy tańczą i śpiewają niedawno jeszcze byli dziećmi, a ponieważ – tak jak każdy polski zespół w tym roku – MAŁE NISKOWIOKI są na ŚWIĘCIE po raz trzeci, więc może i ci tańczący, śpiewający teraz na scenie dorośli, byli tu jako uczestnicy, ostatnio jedenaście lat temu.</w:t>
      </w:r>
    </w:p>
    <w:p w14:paraId="2864B8D5" w14:textId="77777777" w:rsidR="00B11FB0" w:rsidRPr="00B11FB0" w:rsidRDefault="00B11FB0" w:rsidP="00B11FB0">
      <w:pPr>
        <w:spacing w:line="240" w:lineRule="auto"/>
        <w:rPr>
          <w:rFonts w:eastAsia="Times New Roman" w:cstheme="minorHAnsi"/>
          <w:color w:val="000000"/>
          <w:lang w:eastAsia="pl-PL"/>
        </w:rPr>
      </w:pPr>
      <w:r w:rsidRPr="00B11FB0">
        <w:rPr>
          <w:rFonts w:eastAsia="Times New Roman" w:cstheme="minorHAnsi"/>
          <w:color w:val="000000"/>
          <w:lang w:eastAsia="pl-PL"/>
        </w:rPr>
        <w:t>Nawet widownia potrzebuje oddechu, zatem po występie NISKOWIOKÓW Patryk Rutkowski wita zastępcę dyrektora ds. sztuki profesjonalnej MCK SOKÓŁ Lilianę Olech oraz zastępcę dyrektora ds. dziedzictwa kulturowego MCK SOKÓŁ, kierownika organizacyjnego Festiwalu Piotra Gąsienicę.</w:t>
      </w:r>
    </w:p>
    <w:p w14:paraId="3B13798D" w14:textId="77777777" w:rsidR="00B11FB0" w:rsidRPr="00B11FB0" w:rsidRDefault="00B11FB0" w:rsidP="00B11FB0">
      <w:pPr>
        <w:spacing w:line="240" w:lineRule="auto"/>
        <w:rPr>
          <w:rFonts w:eastAsia="Times New Roman" w:cstheme="minorHAnsi"/>
          <w:color w:val="000000"/>
          <w:lang w:eastAsia="pl-PL"/>
        </w:rPr>
      </w:pPr>
      <w:r w:rsidRPr="00B11FB0">
        <w:rPr>
          <w:rFonts w:eastAsia="Times New Roman" w:cstheme="minorHAnsi"/>
          <w:color w:val="000000"/>
          <w:lang w:eastAsia="pl-PL"/>
        </w:rPr>
        <w:t>„</w:t>
      </w:r>
      <w:proofErr w:type="spellStart"/>
      <w:r w:rsidRPr="00B11FB0">
        <w:rPr>
          <w:rFonts w:eastAsia="Times New Roman" w:cstheme="minorHAnsi"/>
          <w:color w:val="000000"/>
          <w:lang w:eastAsia="pl-PL"/>
        </w:rPr>
        <w:t>Piscałecka</w:t>
      </w:r>
      <w:proofErr w:type="spellEnd"/>
      <w:r w:rsidRPr="00B11FB0">
        <w:rPr>
          <w:rFonts w:eastAsia="Times New Roman" w:cstheme="minorHAnsi"/>
          <w:color w:val="000000"/>
          <w:lang w:eastAsia="pl-PL"/>
        </w:rPr>
        <w:t>” zwiastuje dźwiękami zbójnickiego, że teraz na scenie zatańczy, krzesząc kierpcami, grupa z Zespołu Szkół Budowlanych BUDORZE z Zakopanego. Według niektórych wystarczy dwukrotne wydarzenie, by coś się stało tzw. nową świecką tradycją. Można zatem powiedzieć, że taką tradycją od roku podczas ŚWIĘTA DZIECI GÓR jest występ zespołu z Międzynarodowego Festiwalu Folkloru Ziem Górskich, a do Zakopanego w sierpniu pojedzie w zamian zespół MALI WIYRCHOWIANIE z Bukowiny Tatrzańskiej, by zanieść pod Giewont krzynkę atmosfery lipcowych dni w Nowym Sączu.</w:t>
      </w:r>
    </w:p>
    <w:p w14:paraId="752AFC92" w14:textId="77777777" w:rsidR="00B11FB0" w:rsidRPr="00B11FB0" w:rsidRDefault="00B11FB0" w:rsidP="00B11FB0">
      <w:pPr>
        <w:spacing w:line="240" w:lineRule="auto"/>
        <w:rPr>
          <w:rFonts w:eastAsia="Times New Roman" w:cstheme="minorHAnsi"/>
          <w:color w:val="000000"/>
          <w:lang w:eastAsia="pl-PL"/>
        </w:rPr>
      </w:pPr>
      <w:r w:rsidRPr="00B11FB0">
        <w:rPr>
          <w:rFonts w:eastAsia="Times New Roman" w:cstheme="minorHAnsi"/>
          <w:color w:val="000000"/>
          <w:lang w:eastAsia="pl-PL"/>
        </w:rPr>
        <w:t>Przed kilkunastoma minutami prezentował nam się dorosły zespół z Niskowej, ci, którzy byli kiedyś dziećmi, a teraz na scenie MAŁE NISKOWIOKI, niektóre nie mają nawet dziesięciu lat. Ale już niedługo, choć dla nich to pewnie wieczność, staną się dorośli. I będą budować pokój naszego świata.</w:t>
      </w:r>
    </w:p>
    <w:p w14:paraId="0D2871E4" w14:textId="77777777" w:rsidR="00B11FB0" w:rsidRPr="00B11FB0" w:rsidRDefault="00B11FB0" w:rsidP="00B11FB0">
      <w:pPr>
        <w:spacing w:line="240" w:lineRule="auto"/>
        <w:rPr>
          <w:rFonts w:eastAsia="Times New Roman" w:cstheme="minorHAnsi"/>
          <w:color w:val="000000"/>
          <w:lang w:eastAsia="pl-PL"/>
        </w:rPr>
      </w:pPr>
      <w:r w:rsidRPr="00B11FB0">
        <w:rPr>
          <w:rFonts w:eastAsia="Times New Roman" w:cstheme="minorHAnsi"/>
          <w:color w:val="000000"/>
          <w:lang w:eastAsia="pl-PL"/>
        </w:rPr>
        <w:t>A skoro już gospodarze otwarli radośnie czas prezentacji zespołów festiwalowych, patrzymy na króciutkie, pięciominutowe popisy kolejnych grup. W tej niezmiennej kolejności, w jakiej władać będą Amfiteatrem w Parku Strzeleckim aż do piątku. A w sobotę znów zobaczymy ich wszystkich razem. Niby takich samych, a jednak odmienionych, bo dla dziecka sześć dni… No wiadomo…</w:t>
      </w:r>
    </w:p>
    <w:p w14:paraId="63A5ED40" w14:textId="77777777" w:rsidR="00B11FB0" w:rsidRPr="00B11FB0" w:rsidRDefault="00B11FB0" w:rsidP="00B11FB0">
      <w:pPr>
        <w:spacing w:after="0" w:line="240" w:lineRule="auto"/>
        <w:rPr>
          <w:rFonts w:eastAsia="Times New Roman" w:cstheme="minorHAnsi"/>
          <w:color w:val="000000"/>
          <w:lang w:eastAsia="pl-PL"/>
        </w:rPr>
      </w:pPr>
    </w:p>
    <w:p w14:paraId="75D2152A" w14:textId="1782D5F2" w:rsidR="003E51EB" w:rsidRPr="00B11FB0" w:rsidRDefault="00B11FB0" w:rsidP="003E51EB">
      <w:pPr>
        <w:spacing w:line="240" w:lineRule="auto"/>
        <w:jc w:val="right"/>
        <w:rPr>
          <w:rFonts w:eastAsia="Times New Roman" w:cstheme="minorHAnsi"/>
          <w:color w:val="000000"/>
          <w:lang w:eastAsia="pl-PL"/>
        </w:rPr>
      </w:pPr>
      <w:r w:rsidRPr="00B11FB0">
        <w:rPr>
          <w:rFonts w:eastAsia="Times New Roman" w:cstheme="minorHAnsi"/>
          <w:color w:val="000000"/>
          <w:lang w:eastAsia="pl-PL"/>
        </w:rPr>
        <w:t>Kamil Cyganik</w:t>
      </w:r>
    </w:p>
    <w:p w14:paraId="08EA1E66" w14:textId="77777777" w:rsidR="00B11FB0" w:rsidRPr="00B11FB0" w:rsidRDefault="00B11FB0" w:rsidP="001B432C">
      <w:pPr>
        <w:spacing w:line="240" w:lineRule="auto"/>
        <w:rPr>
          <w:rStyle w:val="Wyrnieniedelikatne"/>
          <w:b/>
          <w:bCs/>
          <w:i w:val="0"/>
          <w:iCs w:val="0"/>
          <w:color w:val="7030A0"/>
        </w:rPr>
      </w:pPr>
    </w:p>
    <w:p w14:paraId="26E71702" w14:textId="77777777" w:rsidR="00A87BF1" w:rsidRPr="00F06FE4" w:rsidRDefault="00A87BF1" w:rsidP="001B432C">
      <w:pPr>
        <w:spacing w:line="240" w:lineRule="auto"/>
        <w:rPr>
          <w:rStyle w:val="Wyrnieniedelikatne"/>
          <w:i w:val="0"/>
          <w:iCs w:val="0"/>
        </w:rPr>
        <w:sectPr w:rsidR="00A87BF1" w:rsidRPr="00F06FE4" w:rsidSect="00086057">
          <w:pgSz w:w="11906" w:h="16838"/>
          <w:pgMar w:top="1134" w:right="1418" w:bottom="1418" w:left="1418" w:header="340" w:footer="340" w:gutter="0"/>
          <w:cols w:space="708"/>
          <w:docGrid w:linePitch="360"/>
        </w:sectPr>
      </w:pPr>
    </w:p>
    <w:p w14:paraId="6680430E" w14:textId="6806C712" w:rsidR="00DD3BD1" w:rsidRPr="00F06FE4" w:rsidRDefault="00475936">
      <w:pPr>
        <w:rPr>
          <w:rFonts w:ascii="Calibri" w:hAnsi="Calibri" w:cs="Calibri"/>
          <w:b/>
        </w:rPr>
      </w:pPr>
      <w:r w:rsidRPr="00F06FE4">
        <w:rPr>
          <w:rFonts w:ascii="Calibri" w:hAnsi="Calibri" w:cs="Calibri"/>
          <w:b/>
          <w:noProof/>
          <w:lang w:eastAsia="pl-PL"/>
        </w:rPr>
        <w:lastRenderedPageBreak/>
        <w:drawing>
          <wp:anchor distT="0" distB="0" distL="114300" distR="114300" simplePos="0" relativeHeight="251667456" behindDoc="0" locked="0" layoutInCell="1" allowOverlap="1" wp14:anchorId="3D64B6B9" wp14:editId="4C655F53">
            <wp:simplePos x="0" y="0"/>
            <wp:positionH relativeFrom="column">
              <wp:posOffset>-267335</wp:posOffset>
            </wp:positionH>
            <wp:positionV relativeFrom="paragraph">
              <wp:posOffset>129540</wp:posOffset>
            </wp:positionV>
            <wp:extent cx="6294755" cy="8999855"/>
            <wp:effectExtent l="0" t="0" r="0" b="0"/>
            <wp:wrapNone/>
            <wp:docPr id="3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94755" cy="8999855"/>
                    </a:xfrm>
                    <a:prstGeom prst="rect">
                      <a:avLst/>
                    </a:prstGeom>
                    <a:noFill/>
                  </pic:spPr>
                </pic:pic>
              </a:graphicData>
            </a:graphic>
            <wp14:sizeRelH relativeFrom="page">
              <wp14:pctWidth>0</wp14:pctWidth>
            </wp14:sizeRelH>
            <wp14:sizeRelV relativeFrom="page">
              <wp14:pctHeight>0</wp14:pctHeight>
            </wp14:sizeRelV>
          </wp:anchor>
        </w:drawing>
      </w:r>
      <w:r w:rsidR="00DD3BD1" w:rsidRPr="00F06FE4">
        <w:rPr>
          <w:rFonts w:ascii="Calibri" w:hAnsi="Calibri" w:cs="Calibri"/>
          <w:b/>
        </w:rPr>
        <w:br w:type="page"/>
      </w:r>
    </w:p>
    <w:p w14:paraId="68660520" w14:textId="77777777" w:rsidR="00086057" w:rsidRPr="00F06FE4" w:rsidRDefault="00086057" w:rsidP="001B432C">
      <w:pPr>
        <w:spacing w:after="0" w:line="240" w:lineRule="auto"/>
        <w:jc w:val="both"/>
        <w:rPr>
          <w:rFonts w:ascii="Calibri" w:hAnsi="Calibri" w:cs="Calibri"/>
          <w:b/>
        </w:rPr>
      </w:pPr>
    </w:p>
    <w:p w14:paraId="6A66EAD8" w14:textId="011CF2C6" w:rsidR="004D5E92" w:rsidRPr="00F06FE4" w:rsidRDefault="00475936" w:rsidP="001B432C">
      <w:pPr>
        <w:spacing w:line="240" w:lineRule="auto"/>
        <w:jc w:val="center"/>
        <w:rPr>
          <w:rFonts w:ascii="Calibri" w:hAnsi="Calibri" w:cs="Calibri"/>
          <w:b/>
        </w:rPr>
      </w:pPr>
      <w:r w:rsidRPr="00F06FE4">
        <w:rPr>
          <w:rFonts w:ascii="Calibri" w:hAnsi="Calibri" w:cs="Calibri"/>
          <w:b/>
          <w:noProof/>
          <w:lang w:eastAsia="pl-PL"/>
        </w:rPr>
        <w:drawing>
          <wp:anchor distT="0" distB="0" distL="114300" distR="114300" simplePos="0" relativeHeight="251666432" behindDoc="0" locked="0" layoutInCell="1" allowOverlap="1" wp14:anchorId="2C75898C" wp14:editId="479A20D9">
            <wp:simplePos x="0" y="0"/>
            <wp:positionH relativeFrom="column">
              <wp:posOffset>-410845</wp:posOffset>
            </wp:positionH>
            <wp:positionV relativeFrom="paragraph">
              <wp:posOffset>-130810</wp:posOffset>
            </wp:positionV>
            <wp:extent cx="6588125" cy="9526270"/>
            <wp:effectExtent l="0" t="0" r="3175" b="0"/>
            <wp:wrapNone/>
            <wp:docPr id="3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588125" cy="9526270"/>
                    </a:xfrm>
                    <a:prstGeom prst="rect">
                      <a:avLst/>
                    </a:prstGeom>
                    <a:noFill/>
                  </pic:spPr>
                </pic:pic>
              </a:graphicData>
            </a:graphic>
            <wp14:sizeRelH relativeFrom="page">
              <wp14:pctWidth>0</wp14:pctWidth>
            </wp14:sizeRelH>
            <wp14:sizeRelV relativeFrom="page">
              <wp14:pctHeight>0</wp14:pctHeight>
            </wp14:sizeRelV>
          </wp:anchor>
        </w:drawing>
      </w:r>
    </w:p>
    <w:p w14:paraId="4EDE1DEB" w14:textId="77777777" w:rsidR="004D5E92" w:rsidRPr="00F06FE4" w:rsidRDefault="004D5E92" w:rsidP="001B432C">
      <w:pPr>
        <w:spacing w:line="240" w:lineRule="auto"/>
        <w:jc w:val="center"/>
        <w:rPr>
          <w:rFonts w:ascii="Calibri" w:hAnsi="Calibri" w:cs="Calibri"/>
          <w:b/>
        </w:rPr>
      </w:pPr>
    </w:p>
    <w:p w14:paraId="2AEA03C1" w14:textId="77777777" w:rsidR="004D5E92" w:rsidRPr="00F06FE4" w:rsidRDefault="004D5E92" w:rsidP="001B432C">
      <w:pPr>
        <w:spacing w:line="240" w:lineRule="auto"/>
        <w:jc w:val="center"/>
        <w:rPr>
          <w:rFonts w:ascii="Calibri" w:hAnsi="Calibri" w:cs="Calibri"/>
          <w:b/>
        </w:rPr>
      </w:pPr>
    </w:p>
    <w:p w14:paraId="40028324" w14:textId="33BCE52F" w:rsidR="00C13208" w:rsidRPr="00F06FE4" w:rsidRDefault="00C13208" w:rsidP="001B432C">
      <w:pPr>
        <w:spacing w:line="240" w:lineRule="auto"/>
        <w:jc w:val="center"/>
        <w:rPr>
          <w:rFonts w:ascii="Calibri" w:hAnsi="Calibri" w:cs="Calibri"/>
          <w:b/>
        </w:rPr>
      </w:pPr>
    </w:p>
    <w:p w14:paraId="1175BA41" w14:textId="2FC03849" w:rsidR="00C13208" w:rsidRPr="00F06FE4" w:rsidRDefault="00C13208" w:rsidP="001B432C">
      <w:pPr>
        <w:spacing w:line="240" w:lineRule="auto"/>
        <w:jc w:val="center"/>
        <w:rPr>
          <w:rFonts w:ascii="Calibri" w:hAnsi="Calibri" w:cs="Calibri"/>
          <w:b/>
        </w:rPr>
      </w:pPr>
    </w:p>
    <w:p w14:paraId="655578A2" w14:textId="29CBA58E" w:rsidR="00A97188" w:rsidRPr="00F06FE4" w:rsidRDefault="00A97188" w:rsidP="001B432C">
      <w:pPr>
        <w:spacing w:line="240" w:lineRule="auto"/>
        <w:jc w:val="center"/>
        <w:rPr>
          <w:rFonts w:ascii="Calibri" w:hAnsi="Calibri" w:cs="Calibri"/>
          <w:b/>
        </w:rPr>
      </w:pPr>
    </w:p>
    <w:p w14:paraId="0C4A52CD" w14:textId="58724B3A" w:rsidR="00A97188" w:rsidRPr="00F06FE4" w:rsidRDefault="00A97188" w:rsidP="001B432C">
      <w:pPr>
        <w:spacing w:line="240" w:lineRule="auto"/>
        <w:jc w:val="center"/>
        <w:rPr>
          <w:rFonts w:ascii="Calibri" w:hAnsi="Calibri" w:cs="Calibri"/>
          <w:b/>
        </w:rPr>
      </w:pPr>
    </w:p>
    <w:p w14:paraId="1D9B44C7" w14:textId="6F6C58DE" w:rsidR="004D5E92" w:rsidRPr="00F06FE4" w:rsidRDefault="004D5E92" w:rsidP="001B432C">
      <w:pPr>
        <w:spacing w:line="240" w:lineRule="auto"/>
        <w:jc w:val="center"/>
        <w:rPr>
          <w:rFonts w:ascii="Calibri" w:hAnsi="Calibri" w:cs="Calibri"/>
          <w:b/>
        </w:rPr>
      </w:pPr>
    </w:p>
    <w:p w14:paraId="6509D127" w14:textId="44A9A1B4" w:rsidR="004D5E92" w:rsidRPr="00F06FE4" w:rsidRDefault="004D5E92" w:rsidP="001B432C">
      <w:pPr>
        <w:spacing w:line="240" w:lineRule="auto"/>
        <w:jc w:val="center"/>
        <w:rPr>
          <w:rFonts w:ascii="Calibri" w:hAnsi="Calibri" w:cs="Calibri"/>
          <w:b/>
        </w:rPr>
      </w:pPr>
    </w:p>
    <w:p w14:paraId="4E0EBEE6" w14:textId="6439A0EF" w:rsidR="00C13208" w:rsidRPr="00F06FE4" w:rsidRDefault="00C13208" w:rsidP="001B432C">
      <w:pPr>
        <w:spacing w:line="240" w:lineRule="auto"/>
        <w:jc w:val="center"/>
        <w:rPr>
          <w:rFonts w:ascii="Calibri" w:hAnsi="Calibri" w:cs="Calibri"/>
          <w:b/>
        </w:rPr>
      </w:pPr>
    </w:p>
    <w:p w14:paraId="11DFD0A9" w14:textId="7D8DC0A5" w:rsidR="000366F4" w:rsidRPr="00F06FE4" w:rsidRDefault="000366F4" w:rsidP="001B432C">
      <w:pPr>
        <w:spacing w:line="240" w:lineRule="auto"/>
        <w:jc w:val="center"/>
        <w:rPr>
          <w:rFonts w:ascii="Calibri" w:hAnsi="Calibri" w:cs="Calibri"/>
          <w:b/>
        </w:rPr>
      </w:pPr>
    </w:p>
    <w:p w14:paraId="1401459B" w14:textId="0FD81125" w:rsidR="000366F4" w:rsidRPr="00F06FE4" w:rsidRDefault="000366F4" w:rsidP="001B432C">
      <w:pPr>
        <w:spacing w:line="240" w:lineRule="auto"/>
        <w:jc w:val="center"/>
        <w:rPr>
          <w:rFonts w:ascii="Calibri" w:hAnsi="Calibri" w:cs="Calibri"/>
          <w:b/>
        </w:rPr>
      </w:pPr>
    </w:p>
    <w:p w14:paraId="6F167701" w14:textId="3351A4E4" w:rsidR="000366F4" w:rsidRPr="00F06FE4" w:rsidRDefault="000366F4" w:rsidP="001B432C">
      <w:pPr>
        <w:spacing w:line="240" w:lineRule="auto"/>
        <w:jc w:val="center"/>
        <w:rPr>
          <w:rFonts w:ascii="Calibri" w:hAnsi="Calibri" w:cs="Calibri"/>
          <w:b/>
        </w:rPr>
      </w:pPr>
    </w:p>
    <w:p w14:paraId="5E2F8F13" w14:textId="6190BA58" w:rsidR="000366F4" w:rsidRPr="00F06FE4" w:rsidRDefault="000366F4" w:rsidP="001B432C">
      <w:pPr>
        <w:spacing w:line="240" w:lineRule="auto"/>
        <w:jc w:val="center"/>
        <w:rPr>
          <w:rFonts w:ascii="Calibri" w:hAnsi="Calibri" w:cs="Calibri"/>
          <w:b/>
        </w:rPr>
      </w:pPr>
    </w:p>
    <w:p w14:paraId="27389B76" w14:textId="465ECCB0" w:rsidR="00C13208" w:rsidRPr="00F06FE4" w:rsidRDefault="00C13208" w:rsidP="001B432C">
      <w:pPr>
        <w:spacing w:line="240" w:lineRule="auto"/>
        <w:jc w:val="center"/>
        <w:rPr>
          <w:rFonts w:ascii="Calibri" w:hAnsi="Calibri" w:cs="Calibri"/>
          <w:b/>
        </w:rPr>
      </w:pPr>
    </w:p>
    <w:p w14:paraId="16DA9BCC" w14:textId="1EADECFB" w:rsidR="00C13208" w:rsidRPr="00F06FE4" w:rsidRDefault="00C13208" w:rsidP="001B432C">
      <w:pPr>
        <w:spacing w:after="0" w:line="240" w:lineRule="auto"/>
        <w:rPr>
          <w:rFonts w:ascii="Calibri" w:eastAsia="Times New Roman" w:hAnsi="Calibri" w:cs="Calibri"/>
          <w:sz w:val="24"/>
          <w:szCs w:val="24"/>
          <w:lang w:eastAsia="pl-PL"/>
        </w:rPr>
      </w:pPr>
    </w:p>
    <w:sectPr w:rsidR="00C13208" w:rsidRPr="00F06FE4" w:rsidSect="00086057">
      <w:pgSz w:w="11906" w:h="16838"/>
      <w:pgMar w:top="1134" w:right="1418" w:bottom="1418" w:left="1418" w:header="340"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637F6F" w14:textId="77777777" w:rsidR="00EB098C" w:rsidRDefault="00EB098C" w:rsidP="00F520CB">
      <w:pPr>
        <w:spacing w:after="0" w:line="240" w:lineRule="auto"/>
      </w:pPr>
      <w:r>
        <w:separator/>
      </w:r>
    </w:p>
  </w:endnote>
  <w:endnote w:type="continuationSeparator" w:id="0">
    <w:p w14:paraId="73FFC5E4" w14:textId="77777777" w:rsidR="00EB098C" w:rsidRDefault="00EB098C" w:rsidP="00F520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Minion Pro">
    <w:panose1 w:val="00000000000000000000"/>
    <w:charset w:val="00"/>
    <w:family w:val="roman"/>
    <w:notTrueType/>
    <w:pitch w:val="variable"/>
    <w:sig w:usb0="60000287" w:usb1="00000001" w:usb2="00000000" w:usb3="00000000" w:csb0="000001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42C0EF" w14:textId="6F770E30" w:rsidR="00836D76" w:rsidRDefault="00836D76">
    <w:pPr>
      <w:pStyle w:val="Stopka"/>
      <w:jc w:val="right"/>
    </w:pPr>
  </w:p>
  <w:p w14:paraId="1A483231" w14:textId="77777777" w:rsidR="00836D76" w:rsidRDefault="00836D76">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6D7C5C" w14:textId="53A619EB" w:rsidR="00836D76" w:rsidRDefault="00836D76">
    <w:pPr>
      <w:pStyle w:val="Stopka"/>
      <w:jc w:val="right"/>
    </w:pPr>
  </w:p>
  <w:p w14:paraId="3F061349" w14:textId="77777777" w:rsidR="00836D76" w:rsidRDefault="00836D7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F73FC2" w14:textId="77777777" w:rsidR="00EB098C" w:rsidRDefault="00EB098C" w:rsidP="00F520CB">
      <w:pPr>
        <w:spacing w:after="0" w:line="240" w:lineRule="auto"/>
      </w:pPr>
      <w:r>
        <w:separator/>
      </w:r>
    </w:p>
  </w:footnote>
  <w:footnote w:type="continuationSeparator" w:id="0">
    <w:p w14:paraId="75434B71" w14:textId="77777777" w:rsidR="00EB098C" w:rsidRDefault="00EB098C" w:rsidP="00F520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15521E4"/>
    <w:multiLevelType w:val="multilevel"/>
    <w:tmpl w:val="A13AD4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47448EA"/>
    <w:multiLevelType w:val="hybridMultilevel"/>
    <w:tmpl w:val="D9D8CF5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 w15:restartNumberingAfterBreak="0">
    <w:nsid w:val="188D20E9"/>
    <w:multiLevelType w:val="hybridMultilevel"/>
    <w:tmpl w:val="F7840BC8"/>
    <w:lvl w:ilvl="0" w:tplc="E454E62C">
      <w:start w:val="1"/>
      <w:numFmt w:val="decimal"/>
      <w:lvlText w:val="%1."/>
      <w:lvlJc w:val="left"/>
      <w:pPr>
        <w:tabs>
          <w:tab w:val="num" w:pos="510"/>
        </w:tabs>
        <w:ind w:left="510" w:hanging="453"/>
      </w:pPr>
      <w:rPr>
        <w:rFonts w:ascii="Calibri" w:hAnsi="Calibri" w:cs="Calibri" w:hint="default"/>
        <w:sz w:val="22"/>
        <w:szCs w:val="21"/>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E3D5035"/>
    <w:multiLevelType w:val="hybridMultilevel"/>
    <w:tmpl w:val="8884C8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270E07D7"/>
    <w:multiLevelType w:val="hybridMultilevel"/>
    <w:tmpl w:val="00FC12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3A8B2BBE"/>
    <w:multiLevelType w:val="multilevel"/>
    <w:tmpl w:val="C7A472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DA6426B"/>
    <w:multiLevelType w:val="hybridMultilevel"/>
    <w:tmpl w:val="979A87E8"/>
    <w:lvl w:ilvl="0" w:tplc="04150019">
      <w:start w:val="1"/>
      <w:numFmt w:val="lowerLetter"/>
      <w:lvlText w:val="%1."/>
      <w:lvlJc w:val="left"/>
      <w:pPr>
        <w:ind w:left="1287" w:hanging="360"/>
      </w:pPr>
    </w:lvl>
    <w:lvl w:ilvl="1" w:tplc="04150019">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 w15:restartNumberingAfterBreak="0">
    <w:nsid w:val="4C1D4ADC"/>
    <w:multiLevelType w:val="multilevel"/>
    <w:tmpl w:val="49F221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F7565AF"/>
    <w:multiLevelType w:val="hybridMultilevel"/>
    <w:tmpl w:val="586A627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68607B45"/>
    <w:multiLevelType w:val="multilevel"/>
    <w:tmpl w:val="CAEE90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6BA09AE"/>
    <w:multiLevelType w:val="hybridMultilevel"/>
    <w:tmpl w:val="5A90BB0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696153499">
    <w:abstractNumId w:val="3"/>
  </w:num>
  <w:num w:numId="2" w16cid:durableId="1806383927">
    <w:abstractNumId w:val="1"/>
  </w:num>
  <w:num w:numId="3" w16cid:durableId="70323000">
    <w:abstractNumId w:val="6"/>
  </w:num>
  <w:num w:numId="4" w16cid:durableId="959071394">
    <w:abstractNumId w:val="2"/>
  </w:num>
  <w:num w:numId="5" w16cid:durableId="1753743425">
    <w:abstractNumId w:val="8"/>
  </w:num>
  <w:num w:numId="6" w16cid:durableId="363094683">
    <w:abstractNumId w:val="10"/>
  </w:num>
  <w:num w:numId="7" w16cid:durableId="1194001272">
    <w:abstractNumId w:val="5"/>
  </w:num>
  <w:num w:numId="8" w16cid:durableId="1943145406">
    <w:abstractNumId w:val="9"/>
  </w:num>
  <w:num w:numId="9" w16cid:durableId="1251888777">
    <w:abstractNumId w:val="0"/>
  </w:num>
  <w:num w:numId="10" w16cid:durableId="620917734">
    <w:abstractNumId w:val="7"/>
  </w:num>
  <w:num w:numId="11" w16cid:durableId="180689578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B2E59"/>
    <w:rsid w:val="0002660D"/>
    <w:rsid w:val="000366F4"/>
    <w:rsid w:val="00053A1A"/>
    <w:rsid w:val="00053DE0"/>
    <w:rsid w:val="00063CF3"/>
    <w:rsid w:val="00086057"/>
    <w:rsid w:val="0010372B"/>
    <w:rsid w:val="001117C0"/>
    <w:rsid w:val="001416E2"/>
    <w:rsid w:val="00155523"/>
    <w:rsid w:val="00163FE5"/>
    <w:rsid w:val="00172CCB"/>
    <w:rsid w:val="0019026D"/>
    <w:rsid w:val="00190555"/>
    <w:rsid w:val="001B13A8"/>
    <w:rsid w:val="001B19B9"/>
    <w:rsid w:val="001B242A"/>
    <w:rsid w:val="001B28DD"/>
    <w:rsid w:val="001B432C"/>
    <w:rsid w:val="001B5AF4"/>
    <w:rsid w:val="001B74EB"/>
    <w:rsid w:val="001D273F"/>
    <w:rsid w:val="001E26D1"/>
    <w:rsid w:val="00220898"/>
    <w:rsid w:val="00230AAB"/>
    <w:rsid w:val="002377E7"/>
    <w:rsid w:val="002412A4"/>
    <w:rsid w:val="00250668"/>
    <w:rsid w:val="0029470C"/>
    <w:rsid w:val="00294997"/>
    <w:rsid w:val="002A6040"/>
    <w:rsid w:val="002A7A14"/>
    <w:rsid w:val="002C450F"/>
    <w:rsid w:val="002F058F"/>
    <w:rsid w:val="00300F50"/>
    <w:rsid w:val="003109C7"/>
    <w:rsid w:val="00337BDC"/>
    <w:rsid w:val="00356D6B"/>
    <w:rsid w:val="0036684D"/>
    <w:rsid w:val="003724A6"/>
    <w:rsid w:val="0038564B"/>
    <w:rsid w:val="003C37E6"/>
    <w:rsid w:val="003C3D32"/>
    <w:rsid w:val="003E51EB"/>
    <w:rsid w:val="003E5A99"/>
    <w:rsid w:val="004148CF"/>
    <w:rsid w:val="00432D93"/>
    <w:rsid w:val="00454074"/>
    <w:rsid w:val="004568C2"/>
    <w:rsid w:val="00475936"/>
    <w:rsid w:val="00496360"/>
    <w:rsid w:val="004D216A"/>
    <w:rsid w:val="004D5E92"/>
    <w:rsid w:val="004D664D"/>
    <w:rsid w:val="00535715"/>
    <w:rsid w:val="00542A47"/>
    <w:rsid w:val="0054639A"/>
    <w:rsid w:val="00554E39"/>
    <w:rsid w:val="00564A2C"/>
    <w:rsid w:val="005915FA"/>
    <w:rsid w:val="00597110"/>
    <w:rsid w:val="005A1CA2"/>
    <w:rsid w:val="005B0BE7"/>
    <w:rsid w:val="005B1D2C"/>
    <w:rsid w:val="005C64DB"/>
    <w:rsid w:val="005D5ECE"/>
    <w:rsid w:val="00626319"/>
    <w:rsid w:val="006307DD"/>
    <w:rsid w:val="00634F9D"/>
    <w:rsid w:val="00636108"/>
    <w:rsid w:val="00675C04"/>
    <w:rsid w:val="006A38D1"/>
    <w:rsid w:val="006A605D"/>
    <w:rsid w:val="006B2E59"/>
    <w:rsid w:val="006C6BF8"/>
    <w:rsid w:val="006D431B"/>
    <w:rsid w:val="00712230"/>
    <w:rsid w:val="00720F0A"/>
    <w:rsid w:val="007334D5"/>
    <w:rsid w:val="00743C7F"/>
    <w:rsid w:val="007529A2"/>
    <w:rsid w:val="0076204F"/>
    <w:rsid w:val="00763B1E"/>
    <w:rsid w:val="007666CE"/>
    <w:rsid w:val="00777880"/>
    <w:rsid w:val="007A01DD"/>
    <w:rsid w:val="007A73DC"/>
    <w:rsid w:val="007D3D31"/>
    <w:rsid w:val="007F2E47"/>
    <w:rsid w:val="00826AC7"/>
    <w:rsid w:val="008361E3"/>
    <w:rsid w:val="00836D76"/>
    <w:rsid w:val="008435EC"/>
    <w:rsid w:val="00846DF1"/>
    <w:rsid w:val="00851FFF"/>
    <w:rsid w:val="00896EC6"/>
    <w:rsid w:val="00907B39"/>
    <w:rsid w:val="009362D1"/>
    <w:rsid w:val="00975542"/>
    <w:rsid w:val="009A2FA9"/>
    <w:rsid w:val="00A062A5"/>
    <w:rsid w:val="00A10F51"/>
    <w:rsid w:val="00A37144"/>
    <w:rsid w:val="00A445D0"/>
    <w:rsid w:val="00A87BF1"/>
    <w:rsid w:val="00A97188"/>
    <w:rsid w:val="00AA7C82"/>
    <w:rsid w:val="00AB6479"/>
    <w:rsid w:val="00AD2A20"/>
    <w:rsid w:val="00B11D1C"/>
    <w:rsid w:val="00B11FB0"/>
    <w:rsid w:val="00B34DD3"/>
    <w:rsid w:val="00B37D40"/>
    <w:rsid w:val="00B47A6C"/>
    <w:rsid w:val="00B67AA8"/>
    <w:rsid w:val="00BE2AD1"/>
    <w:rsid w:val="00BF0440"/>
    <w:rsid w:val="00C03DEA"/>
    <w:rsid w:val="00C13208"/>
    <w:rsid w:val="00C230B8"/>
    <w:rsid w:val="00C24ED1"/>
    <w:rsid w:val="00C341CC"/>
    <w:rsid w:val="00C456F9"/>
    <w:rsid w:val="00C4764C"/>
    <w:rsid w:val="00C53088"/>
    <w:rsid w:val="00C60E20"/>
    <w:rsid w:val="00C943D5"/>
    <w:rsid w:val="00CA77EC"/>
    <w:rsid w:val="00CC1E7A"/>
    <w:rsid w:val="00CE00D9"/>
    <w:rsid w:val="00CF5CC1"/>
    <w:rsid w:val="00D17885"/>
    <w:rsid w:val="00D267D0"/>
    <w:rsid w:val="00D632CB"/>
    <w:rsid w:val="00DA41B0"/>
    <w:rsid w:val="00DD3BD1"/>
    <w:rsid w:val="00DD48BA"/>
    <w:rsid w:val="00E14D38"/>
    <w:rsid w:val="00E369C9"/>
    <w:rsid w:val="00E604EA"/>
    <w:rsid w:val="00E770F0"/>
    <w:rsid w:val="00EB098C"/>
    <w:rsid w:val="00EC0DD4"/>
    <w:rsid w:val="00EE13C7"/>
    <w:rsid w:val="00EF3224"/>
    <w:rsid w:val="00EF6F73"/>
    <w:rsid w:val="00F03F36"/>
    <w:rsid w:val="00F06FE4"/>
    <w:rsid w:val="00F219A3"/>
    <w:rsid w:val="00F4051D"/>
    <w:rsid w:val="00F40EC4"/>
    <w:rsid w:val="00F520CB"/>
    <w:rsid w:val="00F61217"/>
    <w:rsid w:val="00FB56BE"/>
    <w:rsid w:val="00FC0341"/>
    <w:rsid w:val="00FC7293"/>
    <w:rsid w:val="00FE7C16"/>
    <w:rsid w:val="00FF7A0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051085"/>
  <w15:docId w15:val="{F4379C17-3020-4C0C-BC5D-201B4C43E1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D216A"/>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6B2E59"/>
    <w:pPr>
      <w:ind w:left="720"/>
      <w:contextualSpacing/>
    </w:pPr>
  </w:style>
  <w:style w:type="paragraph" w:styleId="Nagwek">
    <w:name w:val="header"/>
    <w:basedOn w:val="Normalny"/>
    <w:link w:val="NagwekZnak"/>
    <w:uiPriority w:val="99"/>
    <w:unhideWhenUsed/>
    <w:rsid w:val="00F520C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520CB"/>
  </w:style>
  <w:style w:type="paragraph" w:styleId="Stopka">
    <w:name w:val="footer"/>
    <w:basedOn w:val="Normalny"/>
    <w:link w:val="StopkaZnak"/>
    <w:uiPriority w:val="99"/>
    <w:unhideWhenUsed/>
    <w:rsid w:val="00F520C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F520CB"/>
  </w:style>
  <w:style w:type="paragraph" w:styleId="Tekstdymka">
    <w:name w:val="Balloon Text"/>
    <w:basedOn w:val="Normalny"/>
    <w:link w:val="TekstdymkaZnak"/>
    <w:uiPriority w:val="99"/>
    <w:semiHidden/>
    <w:unhideWhenUsed/>
    <w:rsid w:val="001B19B9"/>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1B19B9"/>
    <w:rPr>
      <w:rFonts w:ascii="Segoe UI" w:hAnsi="Segoe UI" w:cs="Segoe UI"/>
      <w:sz w:val="18"/>
      <w:szCs w:val="18"/>
    </w:rPr>
  </w:style>
  <w:style w:type="paragraph" w:styleId="Bezodstpw">
    <w:name w:val="No Spacing"/>
    <w:uiPriority w:val="1"/>
    <w:qFormat/>
    <w:rsid w:val="00300F50"/>
    <w:pPr>
      <w:spacing w:after="0" w:line="240" w:lineRule="auto"/>
    </w:pPr>
  </w:style>
  <w:style w:type="character" w:styleId="Hipercze">
    <w:name w:val="Hyperlink"/>
    <w:basedOn w:val="Domylnaczcionkaakapitu"/>
    <w:uiPriority w:val="99"/>
    <w:unhideWhenUsed/>
    <w:rsid w:val="00C60E20"/>
    <w:rPr>
      <w:color w:val="0563C1" w:themeColor="hyperlink"/>
      <w:u w:val="single"/>
    </w:rPr>
  </w:style>
  <w:style w:type="character" w:customStyle="1" w:styleId="Nierozpoznanawzmianka1">
    <w:name w:val="Nierozpoznana wzmianka1"/>
    <w:basedOn w:val="Domylnaczcionkaakapitu"/>
    <w:uiPriority w:val="99"/>
    <w:semiHidden/>
    <w:unhideWhenUsed/>
    <w:rsid w:val="00C60E20"/>
    <w:rPr>
      <w:color w:val="605E5C"/>
      <w:shd w:val="clear" w:color="auto" w:fill="E1DFDD"/>
    </w:rPr>
  </w:style>
  <w:style w:type="paragraph" w:customStyle="1" w:styleId="Maszynopismj">
    <w:name w:val="Maszynopis mój"/>
    <w:basedOn w:val="Normalny"/>
    <w:link w:val="MaszynopismjZnak"/>
    <w:qFormat/>
    <w:rsid w:val="0038564B"/>
    <w:pPr>
      <w:widowControl w:val="0"/>
      <w:spacing w:after="0" w:line="360" w:lineRule="auto"/>
      <w:ind w:firstLine="454"/>
      <w:jc w:val="both"/>
    </w:pPr>
    <w:rPr>
      <w:rFonts w:ascii="Courier New" w:hAnsi="Courier New" w:cs="Times New Roman"/>
      <w:sz w:val="24"/>
      <w:lang w:val="en-GB"/>
    </w:rPr>
  </w:style>
  <w:style w:type="character" w:customStyle="1" w:styleId="MaszynopismjZnak">
    <w:name w:val="Maszynopis mój Znak"/>
    <w:link w:val="Maszynopismj"/>
    <w:rsid w:val="0038564B"/>
    <w:rPr>
      <w:rFonts w:ascii="Courier New" w:hAnsi="Courier New" w:cs="Times New Roman"/>
      <w:sz w:val="24"/>
      <w:lang w:val="en-GB"/>
    </w:rPr>
  </w:style>
  <w:style w:type="paragraph" w:customStyle="1" w:styleId="Default">
    <w:name w:val="Default"/>
    <w:rsid w:val="0038564B"/>
    <w:pPr>
      <w:autoSpaceDE w:val="0"/>
      <w:autoSpaceDN w:val="0"/>
      <w:spacing w:after="0" w:line="240" w:lineRule="auto"/>
    </w:pPr>
    <w:rPr>
      <w:rFonts w:ascii="Times New Roman" w:eastAsia="Calibri" w:hAnsi="Times New Roman" w:cs="Times New Roman"/>
      <w:color w:val="000000"/>
      <w:sz w:val="24"/>
      <w:szCs w:val="24"/>
      <w:lang w:eastAsia="pl-PL"/>
    </w:rPr>
  </w:style>
  <w:style w:type="character" w:styleId="Wyrnieniedelikatne">
    <w:name w:val="Subtle Emphasis"/>
    <w:basedOn w:val="Domylnaczcionkaakapitu"/>
    <w:uiPriority w:val="19"/>
    <w:qFormat/>
    <w:rsid w:val="003724A6"/>
    <w:rPr>
      <w:i/>
      <w:iCs/>
      <w:color w:val="404040" w:themeColor="text1" w:themeTint="BF"/>
    </w:rPr>
  </w:style>
  <w:style w:type="paragraph" w:customStyle="1" w:styleId="Podstawowyakapit">
    <w:name w:val="[Podstawowy akapit]"/>
    <w:basedOn w:val="Normalny"/>
    <w:uiPriority w:val="99"/>
    <w:rsid w:val="00A87BF1"/>
    <w:pPr>
      <w:autoSpaceDE w:val="0"/>
      <w:autoSpaceDN w:val="0"/>
      <w:adjustRightInd w:val="0"/>
      <w:spacing w:after="0" w:line="288" w:lineRule="auto"/>
      <w:textAlignment w:val="center"/>
    </w:pPr>
    <w:rPr>
      <w:rFonts w:ascii="Minion Pro" w:hAnsi="Minion Pro" w:cs="Minion Pro"/>
      <w:color w:val="000000"/>
      <w:sz w:val="24"/>
      <w:szCs w:val="24"/>
    </w:rPr>
  </w:style>
  <w:style w:type="paragraph" w:styleId="NormalnyWeb">
    <w:name w:val="Normal (Web)"/>
    <w:basedOn w:val="Normalny"/>
    <w:uiPriority w:val="99"/>
    <w:semiHidden/>
    <w:unhideWhenUsed/>
    <w:rsid w:val="0076204F"/>
    <w:pPr>
      <w:spacing w:before="100" w:beforeAutospacing="1" w:after="100" w:afterAutospacing="1" w:line="240" w:lineRule="auto"/>
    </w:pPr>
    <w:rPr>
      <w:rFonts w:ascii="Times New Roman" w:eastAsia="Times New Roman" w:hAnsi="Times New Roman"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0490102">
      <w:bodyDiv w:val="1"/>
      <w:marLeft w:val="0"/>
      <w:marRight w:val="0"/>
      <w:marTop w:val="0"/>
      <w:marBottom w:val="0"/>
      <w:divBdr>
        <w:top w:val="none" w:sz="0" w:space="0" w:color="auto"/>
        <w:left w:val="none" w:sz="0" w:space="0" w:color="auto"/>
        <w:bottom w:val="none" w:sz="0" w:space="0" w:color="auto"/>
        <w:right w:val="none" w:sz="0" w:space="0" w:color="auto"/>
      </w:divBdr>
    </w:div>
    <w:div w:id="168639102">
      <w:bodyDiv w:val="1"/>
      <w:marLeft w:val="0"/>
      <w:marRight w:val="0"/>
      <w:marTop w:val="0"/>
      <w:marBottom w:val="0"/>
      <w:divBdr>
        <w:top w:val="none" w:sz="0" w:space="0" w:color="auto"/>
        <w:left w:val="none" w:sz="0" w:space="0" w:color="auto"/>
        <w:bottom w:val="none" w:sz="0" w:space="0" w:color="auto"/>
        <w:right w:val="none" w:sz="0" w:space="0" w:color="auto"/>
      </w:divBdr>
    </w:div>
    <w:div w:id="1327175537">
      <w:bodyDiv w:val="1"/>
      <w:marLeft w:val="0"/>
      <w:marRight w:val="0"/>
      <w:marTop w:val="0"/>
      <w:marBottom w:val="0"/>
      <w:divBdr>
        <w:top w:val="none" w:sz="0" w:space="0" w:color="auto"/>
        <w:left w:val="none" w:sz="0" w:space="0" w:color="auto"/>
        <w:bottom w:val="none" w:sz="0" w:space="0" w:color="auto"/>
        <w:right w:val="none" w:sz="0" w:space="0" w:color="auto"/>
      </w:divBdr>
    </w:div>
    <w:div w:id="1530223708">
      <w:bodyDiv w:val="1"/>
      <w:marLeft w:val="0"/>
      <w:marRight w:val="0"/>
      <w:marTop w:val="0"/>
      <w:marBottom w:val="0"/>
      <w:divBdr>
        <w:top w:val="none" w:sz="0" w:space="0" w:color="auto"/>
        <w:left w:val="none" w:sz="0" w:space="0" w:color="auto"/>
        <w:bottom w:val="none" w:sz="0" w:space="0" w:color="auto"/>
        <w:right w:val="none" w:sz="0" w:space="0" w:color="auto"/>
      </w:divBdr>
    </w:div>
    <w:div w:id="2051344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wmf"/><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18BC16-3B43-400E-91E6-269E75CE5B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6</Pages>
  <Words>1360</Words>
  <Characters>8160</Characters>
  <Application>Microsoft Office Word</Application>
  <DocSecurity>0</DocSecurity>
  <Lines>68</Lines>
  <Paragraphs>19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Klaudia Tokarczyk</dc:creator>
  <cp:keywords/>
  <dc:description/>
  <cp:lastModifiedBy>Anita Serafin</cp:lastModifiedBy>
  <cp:revision>9</cp:revision>
  <cp:lastPrinted>2024-07-09T13:33:00Z</cp:lastPrinted>
  <dcterms:created xsi:type="dcterms:W3CDTF">2024-07-21T14:21:00Z</dcterms:created>
  <dcterms:modified xsi:type="dcterms:W3CDTF">2024-07-22T08:18:00Z</dcterms:modified>
</cp:coreProperties>
</file>